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3D" w:rsidRPr="00E10B09" w:rsidRDefault="00E10B09" w:rsidP="005F3C87">
      <w:pPr>
        <w:pStyle w:val="Nadpis1"/>
        <w:ind w:firstLine="0"/>
        <w:rPr>
          <w:rFonts w:ascii="Segoe UI" w:hAnsi="Segoe UI" w:cs="Segoe UI"/>
          <w:caps/>
          <w:color w:val="808080"/>
          <w:spacing w:val="20"/>
          <w:sz w:val="32"/>
          <w:szCs w:val="32"/>
        </w:rPr>
      </w:pPr>
      <w:r w:rsidRPr="00E10B09">
        <w:rPr>
          <w:rFonts w:ascii="Segoe UI" w:hAnsi="Segoe UI" w:cs="Segoe UI"/>
          <w:caps/>
          <w:color w:val="808080"/>
          <w:spacing w:val="20"/>
          <w:sz w:val="32"/>
          <w:szCs w:val="32"/>
        </w:rPr>
        <w:t>SMLOUVA</w:t>
      </w:r>
      <w:r w:rsidR="004D3FB3">
        <w:rPr>
          <w:rFonts w:ascii="Segoe UI" w:hAnsi="Segoe UI" w:cs="Segoe UI"/>
          <w:caps/>
          <w:color w:val="808080"/>
          <w:spacing w:val="20"/>
          <w:sz w:val="32"/>
          <w:szCs w:val="32"/>
        </w:rPr>
        <w:t xml:space="preserve"> č. …………….</w:t>
      </w:r>
    </w:p>
    <w:p w:rsidR="005C5FAD" w:rsidRPr="005C66D9" w:rsidRDefault="005C5FAD" w:rsidP="005F3C87">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 xml:space="preserve">o poskytnutí </w:t>
      </w:r>
      <w:r w:rsidR="00520C71" w:rsidRPr="005C66D9">
        <w:rPr>
          <w:rFonts w:ascii="Segoe UI" w:hAnsi="Segoe UI" w:cs="Segoe UI"/>
          <w:b w:val="0"/>
          <w:color w:val="808080"/>
          <w:sz w:val="32"/>
          <w:szCs w:val="32"/>
        </w:rPr>
        <w:t>návratné finanční výpomoci</w:t>
      </w:r>
      <w:r w:rsidR="006A6CB8" w:rsidRPr="005C66D9">
        <w:rPr>
          <w:rFonts w:ascii="Segoe UI" w:hAnsi="Segoe UI" w:cs="Segoe UI"/>
          <w:b w:val="0"/>
          <w:color w:val="808080"/>
          <w:sz w:val="32"/>
          <w:szCs w:val="32"/>
        </w:rPr>
        <w:t xml:space="preserve"> z Programu </w:t>
      </w:r>
      <w:r w:rsidR="00363165">
        <w:rPr>
          <w:rFonts w:ascii="Segoe UI" w:hAnsi="Segoe UI" w:cs="Segoe UI"/>
          <w:b w:val="0"/>
          <w:color w:val="808080"/>
          <w:sz w:val="32"/>
          <w:szCs w:val="32"/>
        </w:rPr>
        <w:t>pro poskytování návratných fina</w:t>
      </w:r>
      <w:r w:rsidR="004035DC">
        <w:rPr>
          <w:rFonts w:ascii="Segoe UI" w:hAnsi="Segoe UI" w:cs="Segoe UI"/>
          <w:b w:val="0"/>
          <w:color w:val="808080"/>
          <w:sz w:val="32"/>
          <w:szCs w:val="32"/>
        </w:rPr>
        <w:t>n</w:t>
      </w:r>
      <w:r w:rsidR="00363165">
        <w:rPr>
          <w:rFonts w:ascii="Segoe UI" w:hAnsi="Segoe UI" w:cs="Segoe UI"/>
          <w:b w:val="0"/>
          <w:color w:val="808080"/>
          <w:sz w:val="32"/>
          <w:szCs w:val="32"/>
        </w:rPr>
        <w:t>čních výpomocí na předfinancování náhrad stávajících nevyhovujících zdrojů tepla na pevná paliva za nový nízkoemisní zdroj</w:t>
      </w:r>
    </w:p>
    <w:p w:rsidR="005C5FAD" w:rsidRPr="005C66D9" w:rsidRDefault="005C5FAD" w:rsidP="00AC2EFE">
      <w:pPr>
        <w:pStyle w:val="Nadpis2"/>
        <w:spacing w:before="240" w:after="240" w:line="288" w:lineRule="auto"/>
        <w:rPr>
          <w:rFonts w:ascii="Segoe UI" w:hAnsi="Segoe UI" w:cs="Segoe UI"/>
          <w:szCs w:val="20"/>
        </w:rPr>
      </w:pPr>
      <w:r w:rsidRPr="005C66D9">
        <w:rPr>
          <w:rFonts w:ascii="Segoe UI" w:hAnsi="Segoe UI" w:cs="Segoe UI"/>
          <w:szCs w:val="20"/>
        </w:rPr>
        <w:t>I.</w:t>
      </w:r>
      <w:r w:rsidR="00AC2EFE" w:rsidRPr="005C66D9">
        <w:rPr>
          <w:rFonts w:ascii="Segoe UI" w:hAnsi="Segoe UI" w:cs="Segoe UI"/>
          <w:szCs w:val="20"/>
        </w:rPr>
        <w:br/>
      </w:r>
      <w:r w:rsidR="00A605C4" w:rsidRPr="005C66D9">
        <w:rPr>
          <w:rFonts w:ascii="Segoe UI" w:hAnsi="Segoe UI" w:cs="Segoe UI"/>
          <w:szCs w:val="20"/>
        </w:rPr>
        <w:t>SMLUVNÍ</w:t>
      </w:r>
      <w:r w:rsidRPr="005C66D9">
        <w:rPr>
          <w:rFonts w:ascii="Segoe UI" w:hAnsi="Segoe UI" w:cs="Segoe UI"/>
          <w:szCs w:val="20"/>
        </w:rPr>
        <w:t xml:space="preserve"> STRANY</w:t>
      </w:r>
    </w:p>
    <w:p w:rsidR="006A6CB8" w:rsidRPr="005C66D9" w:rsidRDefault="005C66D9" w:rsidP="005C66D9">
      <w:pPr>
        <w:pStyle w:val="Zkladntext"/>
        <w:tabs>
          <w:tab w:val="left" w:pos="2835"/>
        </w:tabs>
        <w:spacing w:before="0"/>
        <w:ind w:firstLine="0"/>
        <w:rPr>
          <w:rFonts w:ascii="Segoe UI" w:hAnsi="Segoe UI" w:cs="Segoe UI"/>
          <w:b/>
          <w:color w:val="auto"/>
          <w:sz w:val="20"/>
          <w:szCs w:val="20"/>
          <w:lang w:eastAsia="x-none"/>
        </w:rPr>
      </w:pPr>
      <w:r w:rsidRPr="005C66D9">
        <w:rPr>
          <w:rFonts w:ascii="Segoe UI" w:hAnsi="Segoe UI" w:cs="Segoe UI"/>
          <w:b/>
          <w:color w:val="auto"/>
          <w:sz w:val="20"/>
          <w:szCs w:val="20"/>
          <w:lang w:eastAsia="x-none"/>
        </w:rPr>
        <w:tab/>
      </w:r>
      <w:r w:rsidR="00434FE5">
        <w:rPr>
          <w:rFonts w:ascii="Segoe UI" w:hAnsi="Segoe UI" w:cs="Segoe UI"/>
          <w:b/>
          <w:color w:val="auto"/>
          <w:sz w:val="20"/>
          <w:szCs w:val="20"/>
          <w:lang w:eastAsia="x-none"/>
        </w:rPr>
        <w:t>Obec Vřesina</w:t>
      </w:r>
    </w:p>
    <w:p w:rsidR="006A6CB8" w:rsidRPr="005C66D9" w:rsidRDefault="00432D13" w:rsidP="005C66D9">
      <w:pPr>
        <w:pStyle w:val="Zkladntext"/>
        <w:tabs>
          <w:tab w:val="left" w:pos="2835"/>
        </w:tabs>
        <w:spacing w:before="0"/>
        <w:ind w:firstLine="0"/>
        <w:rPr>
          <w:rFonts w:ascii="Segoe UI" w:hAnsi="Segoe UI" w:cs="Segoe UI"/>
          <w:color w:val="auto"/>
          <w:sz w:val="20"/>
          <w:szCs w:val="20"/>
          <w:lang w:eastAsia="x-none"/>
        </w:rPr>
      </w:pPr>
      <w:r>
        <w:rPr>
          <w:rFonts w:ascii="Segoe UI" w:hAnsi="Segoe UI" w:cs="Segoe UI"/>
          <w:color w:val="auto"/>
          <w:sz w:val="20"/>
          <w:szCs w:val="20"/>
          <w:lang w:eastAsia="x-none"/>
        </w:rPr>
        <w:t>sídlo</w:t>
      </w:r>
      <w:r w:rsidR="006A6CB8"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434FE5">
        <w:rPr>
          <w:rFonts w:ascii="Segoe UI" w:hAnsi="Segoe UI" w:cs="Segoe UI"/>
          <w:color w:val="auto"/>
          <w:sz w:val="20"/>
          <w:szCs w:val="20"/>
          <w:lang w:eastAsia="x-none"/>
        </w:rPr>
        <w:t>21. dubna 247, 747 20  Vřesina</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w:t>
      </w:r>
      <w:r w:rsidR="003E395F" w:rsidRPr="005C66D9">
        <w:rPr>
          <w:rFonts w:ascii="Segoe UI" w:hAnsi="Segoe UI" w:cs="Segoe UI"/>
          <w:color w:val="auto"/>
          <w:sz w:val="20"/>
          <w:szCs w:val="20"/>
          <w:lang w:eastAsia="x-none"/>
        </w:rPr>
        <w:t>O</w:t>
      </w:r>
      <w:r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434FE5" w:rsidRPr="00434FE5">
        <w:rPr>
          <w:rFonts w:ascii="Segoe UI" w:hAnsi="Segoe UI" w:cs="Segoe UI"/>
          <w:color w:val="auto"/>
          <w:sz w:val="20"/>
          <w:szCs w:val="20"/>
          <w:lang w:eastAsia="x-none"/>
        </w:rPr>
        <w:t>00635545</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z</w:t>
      </w:r>
      <w:r w:rsidR="005C66D9" w:rsidRPr="005C66D9">
        <w:rPr>
          <w:rFonts w:ascii="Segoe UI" w:hAnsi="Segoe UI" w:cs="Segoe UI"/>
          <w:color w:val="auto"/>
          <w:sz w:val="20"/>
          <w:szCs w:val="20"/>
          <w:lang w:eastAsia="x-none"/>
        </w:rPr>
        <w:t>astoupená:</w:t>
      </w:r>
      <w:r w:rsidR="005C66D9" w:rsidRPr="005C66D9">
        <w:rPr>
          <w:rFonts w:ascii="Segoe UI" w:hAnsi="Segoe UI" w:cs="Segoe UI"/>
          <w:color w:val="auto"/>
          <w:sz w:val="20"/>
          <w:szCs w:val="20"/>
          <w:lang w:eastAsia="x-none"/>
        </w:rPr>
        <w:tab/>
      </w:r>
      <w:r w:rsidR="00434FE5">
        <w:rPr>
          <w:rFonts w:ascii="Segoe UI" w:hAnsi="Segoe UI" w:cs="Segoe UI"/>
          <w:color w:val="auto"/>
          <w:sz w:val="20"/>
          <w:szCs w:val="20"/>
          <w:lang w:eastAsia="x-none"/>
        </w:rPr>
        <w:t>Mgr. Bohuslava Krupová, starostka</w:t>
      </w:r>
    </w:p>
    <w:p w:rsidR="006A6CB8" w:rsidRPr="005C66D9" w:rsidRDefault="005C66D9" w:rsidP="005C66D9">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sidR="008A0FBF" w:rsidRPr="008A0FBF">
        <w:rPr>
          <w:rFonts w:ascii="Segoe UI" w:hAnsi="Segoe UI" w:cs="Segoe UI"/>
          <w:color w:val="auto"/>
          <w:sz w:val="20"/>
          <w:szCs w:val="20"/>
          <w:lang w:eastAsia="x-none"/>
        </w:rPr>
        <w:t>Československá obchodní banka, a. s.</w:t>
      </w:r>
    </w:p>
    <w:p w:rsidR="008A0FBF" w:rsidRDefault="005C66D9"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sidR="008A0FBF">
        <w:rPr>
          <w:sz w:val="18"/>
        </w:rPr>
        <w:t xml:space="preserve">235442364/0300 </w:t>
      </w:r>
      <w:r w:rsidR="008A0FBF" w:rsidRPr="005C66D9">
        <w:rPr>
          <w:rFonts w:ascii="Segoe UI" w:hAnsi="Segoe UI" w:cs="Segoe UI"/>
          <w:color w:val="auto"/>
          <w:sz w:val="20"/>
          <w:szCs w:val="20"/>
          <w:lang w:eastAsia="x-none"/>
        </w:rPr>
        <w:t xml:space="preserve"> </w:t>
      </w:r>
    </w:p>
    <w:p w:rsidR="003E395F"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w:t>
      </w:r>
      <w:r w:rsidR="003E395F" w:rsidRPr="005C66D9">
        <w:rPr>
          <w:rFonts w:ascii="Segoe UI" w:hAnsi="Segoe UI" w:cs="Segoe UI"/>
          <w:color w:val="auto"/>
          <w:sz w:val="20"/>
          <w:szCs w:val="20"/>
          <w:lang w:eastAsia="x-none"/>
        </w:rPr>
        <w:t>poskytovatel“)</w:t>
      </w:r>
    </w:p>
    <w:p w:rsidR="005C5FAD" w:rsidRPr="005C66D9" w:rsidRDefault="00CF1C75" w:rsidP="005C66D9">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4F0354" w:rsidRPr="005C66D9" w:rsidRDefault="005C66D9" w:rsidP="005C66D9">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203063" w:rsidRPr="005C66D9">
        <w:rPr>
          <w:rFonts w:ascii="Segoe UI" w:hAnsi="Segoe UI" w:cs="Segoe UI"/>
          <w:b/>
          <w:sz w:val="20"/>
          <w:szCs w:val="20"/>
          <w:highlight w:val="yellow"/>
        </w:rPr>
        <w:t>doplňte jméno občana</w:t>
      </w:r>
    </w:p>
    <w:p w:rsidR="00F425A6" w:rsidRPr="005C66D9" w:rsidRDefault="00432D13" w:rsidP="005C66D9">
      <w:pPr>
        <w:tabs>
          <w:tab w:val="left" w:pos="2835"/>
        </w:tabs>
        <w:spacing w:before="0"/>
        <w:ind w:left="284" w:hanging="284"/>
        <w:rPr>
          <w:rFonts w:ascii="Segoe UI" w:hAnsi="Segoe UI" w:cs="Segoe UI"/>
          <w:sz w:val="20"/>
          <w:szCs w:val="20"/>
        </w:rPr>
      </w:pPr>
      <w:r>
        <w:rPr>
          <w:rFonts w:ascii="Segoe UI" w:hAnsi="Segoe UI" w:cs="Segoe UI"/>
          <w:sz w:val="20"/>
          <w:szCs w:val="20"/>
        </w:rPr>
        <w:t>trvalý pobyt</w:t>
      </w:r>
      <w:r w:rsidR="005C66D9"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adresu</w:t>
      </w:r>
    </w:p>
    <w:p w:rsidR="00F425A6" w:rsidRPr="005C66D9" w:rsidRDefault="00446D0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005C5FAD"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datum narození</w:t>
      </w:r>
      <w:r w:rsidR="00CF1C75" w:rsidRPr="005C66D9">
        <w:rPr>
          <w:rFonts w:ascii="Segoe UI" w:hAnsi="Segoe UI" w:cs="Segoe UI"/>
          <w:sz w:val="20"/>
          <w:szCs w:val="20"/>
        </w:rPr>
        <w:tab/>
      </w:r>
    </w:p>
    <w:p w:rsidR="00B8084B" w:rsidRPr="005C66D9" w:rsidRDefault="00CF1C75"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název bankovního ústavu</w:t>
      </w:r>
    </w:p>
    <w:p w:rsidR="003E395F" w:rsidRPr="005C66D9" w:rsidRDefault="003E395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číslo bankovního účtu</w:t>
      </w:r>
    </w:p>
    <w:p w:rsidR="005C5FAD" w:rsidRPr="005C66D9" w:rsidRDefault="005C5FAD"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5C5FAD" w:rsidRPr="005C66D9" w:rsidRDefault="005C5FAD" w:rsidP="00AC2EF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00AC2EFE" w:rsidRPr="005C66D9">
        <w:rPr>
          <w:rFonts w:ascii="Segoe UI" w:hAnsi="Segoe UI" w:cs="Segoe UI"/>
          <w:szCs w:val="22"/>
        </w:rPr>
        <w:br/>
      </w:r>
      <w:r w:rsidRPr="005C66D9">
        <w:rPr>
          <w:rFonts w:ascii="Segoe UI" w:hAnsi="Segoe UI" w:cs="Segoe UI"/>
          <w:szCs w:val="22"/>
        </w:rPr>
        <w:t>ZÁKLADNÍ USTANOVENÍ</w:t>
      </w:r>
    </w:p>
    <w:p w:rsidR="00E27076" w:rsidRPr="005C66D9" w:rsidRDefault="00D428D9"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w:t>
      </w:r>
      <w:r w:rsidR="00363165">
        <w:rPr>
          <w:rFonts w:ascii="Segoe UI" w:hAnsi="Segoe UI" w:cs="Segoe UI"/>
          <w:sz w:val="20"/>
          <w:szCs w:val="20"/>
        </w:rPr>
        <w:t>„</w:t>
      </w:r>
      <w:r w:rsidR="003E395F" w:rsidRPr="005C66D9">
        <w:rPr>
          <w:rFonts w:ascii="Segoe UI" w:hAnsi="Segoe UI" w:cs="Segoe UI"/>
          <w:sz w:val="20"/>
          <w:szCs w:val="20"/>
        </w:rPr>
        <w:t>Programu pro posk</w:t>
      </w:r>
      <w:r w:rsidR="00363165">
        <w:rPr>
          <w:rFonts w:ascii="Segoe UI" w:hAnsi="Segoe UI" w:cs="Segoe UI"/>
          <w:sz w:val="20"/>
          <w:szCs w:val="20"/>
        </w:rPr>
        <w:t xml:space="preserve">ytování </w:t>
      </w:r>
      <w:r w:rsidR="003E395F" w:rsidRPr="005C66D9">
        <w:rPr>
          <w:rFonts w:ascii="Segoe UI" w:hAnsi="Segoe UI" w:cs="Segoe UI"/>
          <w:sz w:val="20"/>
          <w:szCs w:val="20"/>
        </w:rPr>
        <w:t>návratných finančních výpomocí</w:t>
      </w:r>
      <w:r w:rsidR="00363165">
        <w:rPr>
          <w:rFonts w:ascii="Segoe UI" w:hAnsi="Segoe UI" w:cs="Segoe UI"/>
          <w:sz w:val="20"/>
          <w:szCs w:val="20"/>
        </w:rPr>
        <w:t xml:space="preserve"> na předfinancování náhrad stávajících nevyhovujících zdrojů tepla na pevná paliva za nov</w:t>
      </w:r>
      <w:r w:rsidR="00A10517">
        <w:rPr>
          <w:rFonts w:ascii="Segoe UI" w:hAnsi="Segoe UI" w:cs="Segoe UI"/>
          <w:sz w:val="20"/>
          <w:szCs w:val="20"/>
        </w:rPr>
        <w:t>é</w:t>
      </w:r>
      <w:r w:rsidR="00363165">
        <w:rPr>
          <w:rFonts w:ascii="Segoe UI" w:hAnsi="Segoe UI" w:cs="Segoe UI"/>
          <w:sz w:val="20"/>
          <w:szCs w:val="20"/>
        </w:rPr>
        <w:t xml:space="preserve"> nízkoemisní zdro</w:t>
      </w:r>
      <w:r w:rsidR="00A10517">
        <w:rPr>
          <w:rFonts w:ascii="Segoe UI" w:hAnsi="Segoe UI" w:cs="Segoe UI"/>
          <w:sz w:val="20"/>
          <w:szCs w:val="20"/>
        </w:rPr>
        <w:t>je</w:t>
      </w:r>
      <w:r w:rsidR="00363165">
        <w:rPr>
          <w:rFonts w:ascii="Segoe UI" w:hAnsi="Segoe UI" w:cs="Segoe UI"/>
          <w:sz w:val="20"/>
          <w:szCs w:val="20"/>
        </w:rPr>
        <w:t xml:space="preserve">“ </w:t>
      </w:r>
      <w:r w:rsidR="003E395F" w:rsidRPr="005C66D9">
        <w:rPr>
          <w:rFonts w:ascii="Segoe UI" w:hAnsi="Segoe UI" w:cs="Segoe UI"/>
          <w:sz w:val="20"/>
          <w:szCs w:val="20"/>
        </w:rPr>
        <w:t xml:space="preserve">vyhlášeného </w:t>
      </w:r>
      <w:r w:rsidR="008423CF" w:rsidRPr="005C66D9">
        <w:rPr>
          <w:rFonts w:ascii="Segoe UI" w:hAnsi="Segoe UI" w:cs="Segoe UI"/>
          <w:sz w:val="20"/>
          <w:szCs w:val="20"/>
        </w:rPr>
        <w:t>obcí</w:t>
      </w:r>
      <w:r w:rsidR="00F60975">
        <w:rPr>
          <w:rFonts w:ascii="Segoe UI" w:hAnsi="Segoe UI" w:cs="Segoe UI"/>
          <w:sz w:val="20"/>
          <w:szCs w:val="20"/>
        </w:rPr>
        <w:t xml:space="preserve"> </w:t>
      </w:r>
      <w:r w:rsidR="00434FE5">
        <w:rPr>
          <w:rFonts w:ascii="Segoe UI" w:hAnsi="Segoe UI" w:cs="Segoe UI"/>
          <w:sz w:val="20"/>
          <w:szCs w:val="20"/>
        </w:rPr>
        <w:t>Vřesina</w:t>
      </w:r>
      <w:r w:rsidR="00F60975">
        <w:rPr>
          <w:rFonts w:ascii="Segoe UI" w:hAnsi="Segoe UI" w:cs="Segoe UI"/>
          <w:sz w:val="20"/>
          <w:szCs w:val="20"/>
        </w:rPr>
        <w:t xml:space="preserve"> dne </w:t>
      </w:r>
      <w:r w:rsidR="00F60975" w:rsidRPr="00434FE5">
        <w:rPr>
          <w:rFonts w:ascii="Segoe UI" w:hAnsi="Segoe UI" w:cs="Segoe UI"/>
          <w:sz w:val="20"/>
          <w:szCs w:val="20"/>
          <w:highlight w:val="yellow"/>
        </w:rPr>
        <w:t>………………</w:t>
      </w:r>
      <w:r w:rsidR="008423CF" w:rsidRPr="005C66D9">
        <w:rPr>
          <w:rFonts w:ascii="Segoe UI" w:hAnsi="Segoe UI" w:cs="Segoe UI"/>
          <w:sz w:val="20"/>
          <w:szCs w:val="20"/>
        </w:rPr>
        <w:t xml:space="preserve"> </w:t>
      </w:r>
      <w:r w:rsidR="003E395F" w:rsidRPr="005C66D9">
        <w:rPr>
          <w:rFonts w:ascii="Segoe UI" w:hAnsi="Segoe UI" w:cs="Segoe UI"/>
          <w:sz w:val="20"/>
          <w:szCs w:val="20"/>
        </w:rPr>
        <w:t>podle zákona č. 250/2000 Sb., o rozpočtových pravidlech územních rozpočtů, ve znění pozdějších předpisů</w:t>
      </w:r>
      <w:r w:rsidR="008423CF" w:rsidRPr="005C66D9">
        <w:rPr>
          <w:rFonts w:ascii="Segoe UI" w:hAnsi="Segoe UI" w:cs="Segoe UI"/>
          <w:sz w:val="20"/>
          <w:szCs w:val="20"/>
        </w:rPr>
        <w:t xml:space="preserve"> </w:t>
      </w:r>
      <w:r w:rsidR="00520C71" w:rsidRPr="005C66D9">
        <w:rPr>
          <w:rFonts w:ascii="Segoe UI" w:hAnsi="Segoe UI" w:cs="Segoe UI"/>
          <w:sz w:val="20"/>
          <w:szCs w:val="20"/>
        </w:rPr>
        <w:t>(dále jen „Program“)</w:t>
      </w:r>
      <w:r w:rsidR="005C66D9" w:rsidRPr="005C66D9">
        <w:rPr>
          <w:rFonts w:ascii="Segoe UI" w:hAnsi="Segoe UI" w:cs="Segoe UI"/>
          <w:sz w:val="20"/>
          <w:szCs w:val="20"/>
        </w:rPr>
        <w:t>.</w:t>
      </w:r>
    </w:p>
    <w:p w:rsidR="00EE2952" w:rsidRPr="00952A57" w:rsidRDefault="005C5FAD"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Smluvní strany prohlašují, že pro právní </w:t>
      </w:r>
      <w:r w:rsidR="00432D13">
        <w:rPr>
          <w:rFonts w:ascii="Segoe UI" w:hAnsi="Segoe UI" w:cs="Segoe UI"/>
          <w:sz w:val="20"/>
          <w:szCs w:val="20"/>
        </w:rPr>
        <w:t>vztah</w:t>
      </w:r>
      <w:r w:rsidRPr="005C66D9">
        <w:rPr>
          <w:rFonts w:ascii="Segoe UI" w:hAnsi="Segoe UI" w:cs="Segoe UI"/>
          <w:sz w:val="20"/>
          <w:szCs w:val="20"/>
        </w:rPr>
        <w:t xml:space="preserve"> založený touto smlouvou jsou stejně jako ustanovení této smlouvy </w:t>
      </w:r>
      <w:r w:rsidR="00C93044" w:rsidRPr="005C66D9">
        <w:rPr>
          <w:rFonts w:ascii="Segoe UI" w:hAnsi="Segoe UI" w:cs="Segoe UI"/>
          <w:sz w:val="20"/>
          <w:szCs w:val="20"/>
        </w:rPr>
        <w:t>pro ně</w:t>
      </w:r>
      <w:r w:rsidRPr="005C66D9">
        <w:rPr>
          <w:rFonts w:ascii="Segoe UI" w:hAnsi="Segoe UI" w:cs="Segoe UI"/>
          <w:sz w:val="20"/>
          <w:szCs w:val="20"/>
        </w:rPr>
        <w:t xml:space="preserve"> závazná </w:t>
      </w:r>
      <w:r w:rsidR="00520C71" w:rsidRPr="0076735C">
        <w:rPr>
          <w:rFonts w:ascii="Segoe UI" w:hAnsi="Segoe UI" w:cs="Segoe UI"/>
          <w:sz w:val="20"/>
          <w:szCs w:val="20"/>
        </w:rPr>
        <w:t xml:space="preserve">i </w:t>
      </w:r>
      <w:r w:rsidRPr="002A1810">
        <w:rPr>
          <w:rFonts w:ascii="Segoe UI" w:hAnsi="Segoe UI" w:cs="Segoe UI"/>
          <w:sz w:val="20"/>
          <w:szCs w:val="20"/>
        </w:rPr>
        <w:t>ustanovení obsažená v</w:t>
      </w:r>
      <w:r w:rsidR="00520C71" w:rsidRPr="00952A57">
        <w:rPr>
          <w:rFonts w:ascii="Segoe UI" w:hAnsi="Segoe UI" w:cs="Segoe UI"/>
          <w:sz w:val="20"/>
          <w:szCs w:val="20"/>
        </w:rPr>
        <w:t> </w:t>
      </w:r>
      <w:r w:rsidR="00520C71" w:rsidRPr="0076735C">
        <w:rPr>
          <w:rFonts w:ascii="Segoe UI" w:hAnsi="Segoe UI" w:cs="Segoe UI"/>
          <w:sz w:val="20"/>
          <w:szCs w:val="20"/>
        </w:rPr>
        <w:t>Programu</w:t>
      </w:r>
      <w:r w:rsidR="00520C71" w:rsidRPr="002A1810">
        <w:rPr>
          <w:rFonts w:ascii="Segoe UI" w:hAnsi="Segoe UI" w:cs="Segoe UI"/>
          <w:sz w:val="20"/>
          <w:szCs w:val="20"/>
        </w:rPr>
        <w:t>.</w:t>
      </w:r>
    </w:p>
    <w:p w:rsidR="00A605C4" w:rsidRPr="005C66D9" w:rsidRDefault="00212F2E" w:rsidP="00BC1EB9">
      <w:pPr>
        <w:pStyle w:val="Bodusnesen"/>
        <w:numPr>
          <w:ilvl w:val="0"/>
          <w:numId w:val="8"/>
        </w:numPr>
        <w:ind w:left="284" w:hanging="284"/>
        <w:rPr>
          <w:rFonts w:ascii="Segoe UI" w:hAnsi="Segoe UI" w:cs="Segoe UI"/>
          <w:sz w:val="20"/>
          <w:szCs w:val="20"/>
        </w:rPr>
      </w:pPr>
      <w:r w:rsidRPr="00212F2E">
        <w:rPr>
          <w:rFonts w:ascii="Segoe UI" w:hAnsi="Segoe UI" w:cs="Segoe UI"/>
          <w:sz w:val="20"/>
          <w:szCs w:val="20"/>
        </w:rPr>
        <w:t>Příjemce prohlašuje a činí nesporným, že se s obsahem Programu podrobně seznámil, jeho ustanovení jsou pro něj zcela srozumitelná a zavazuje se je dodržovat. Příjemce se zavazuje zaplatit všechny sankce, které by vyplývaly z porušení pravidel stanovených v Programu.</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III.</w:t>
      </w:r>
      <w:r w:rsidR="00AC2EFE" w:rsidRPr="005C66D9">
        <w:rPr>
          <w:rFonts w:ascii="Segoe UI" w:hAnsi="Segoe UI" w:cs="Segoe UI"/>
          <w:szCs w:val="22"/>
        </w:rPr>
        <w:br/>
      </w:r>
      <w:r w:rsidRPr="005C66D9">
        <w:rPr>
          <w:rFonts w:ascii="Segoe UI" w:hAnsi="Segoe UI" w:cs="Segoe UI"/>
          <w:szCs w:val="22"/>
        </w:rPr>
        <w:t>PŘEDMĚT SMLOUVY</w:t>
      </w:r>
    </w:p>
    <w:p w:rsidR="0060789B"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Předmětem této smlouvy je úprava vzájemných práv a závazků poskytovatele a příjemce v rozsahu, který je obsahem této smlouvy.</w:t>
      </w:r>
    </w:p>
    <w:p w:rsidR="00EE2952"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lastRenderedPageBreak/>
        <w:t xml:space="preserve">Předmětem </w:t>
      </w:r>
      <w:r w:rsidR="005C5FAD" w:rsidRPr="005C66D9">
        <w:rPr>
          <w:rFonts w:ascii="Segoe UI" w:hAnsi="Segoe UI" w:cs="Segoe UI"/>
          <w:sz w:val="20"/>
          <w:szCs w:val="20"/>
        </w:rPr>
        <w:t xml:space="preserve">této smlouvy je závazek </w:t>
      </w:r>
      <w:r w:rsidR="00262846" w:rsidRPr="005C66D9">
        <w:rPr>
          <w:rFonts w:ascii="Segoe UI" w:hAnsi="Segoe UI" w:cs="Segoe UI"/>
          <w:sz w:val="20"/>
          <w:szCs w:val="20"/>
        </w:rPr>
        <w:t xml:space="preserve">poskytovatele </w:t>
      </w:r>
      <w:r w:rsidR="005C5FAD" w:rsidRPr="005C66D9">
        <w:rPr>
          <w:rFonts w:ascii="Segoe UI" w:hAnsi="Segoe UI" w:cs="Segoe UI"/>
          <w:sz w:val="20"/>
          <w:szCs w:val="20"/>
        </w:rPr>
        <w:t xml:space="preserve">poskytnout příjemci podle dále sjednaných podmínek </w:t>
      </w:r>
      <w:r w:rsidR="00E477A8" w:rsidRPr="005C66D9">
        <w:rPr>
          <w:rFonts w:ascii="Segoe UI" w:hAnsi="Segoe UI" w:cs="Segoe UI"/>
          <w:sz w:val="20"/>
          <w:szCs w:val="20"/>
        </w:rPr>
        <w:t>návratn</w:t>
      </w:r>
      <w:r w:rsidR="00263C69">
        <w:rPr>
          <w:rFonts w:ascii="Segoe UI" w:hAnsi="Segoe UI" w:cs="Segoe UI"/>
          <w:sz w:val="20"/>
          <w:szCs w:val="20"/>
        </w:rPr>
        <w:t>ou</w:t>
      </w:r>
      <w:r w:rsidR="00E477A8" w:rsidRPr="005C66D9">
        <w:rPr>
          <w:rFonts w:ascii="Segoe UI" w:hAnsi="Segoe UI" w:cs="Segoe UI"/>
          <w:sz w:val="20"/>
          <w:szCs w:val="20"/>
        </w:rPr>
        <w:t xml:space="preserve"> finanční výpomoc ve smyslu zákona č. 250/2000 Sb., </w:t>
      </w:r>
      <w:r w:rsidR="00EE2952" w:rsidRPr="005C66D9">
        <w:rPr>
          <w:rFonts w:ascii="Segoe UI" w:hAnsi="Segoe UI" w:cs="Segoe UI"/>
          <w:sz w:val="20"/>
          <w:szCs w:val="20"/>
        </w:rPr>
        <w:br/>
      </w:r>
      <w:r w:rsidR="00E477A8" w:rsidRPr="005C66D9">
        <w:rPr>
          <w:rFonts w:ascii="Segoe UI" w:hAnsi="Segoe UI" w:cs="Segoe UI"/>
          <w:sz w:val="20"/>
          <w:szCs w:val="20"/>
        </w:rPr>
        <w:t xml:space="preserve">o rozpočtových pravidlech územních rozpočtů, ve znění pozdějších předpisů </w:t>
      </w:r>
      <w:r w:rsidR="003B44C1" w:rsidRPr="005C66D9">
        <w:rPr>
          <w:rFonts w:ascii="Segoe UI" w:hAnsi="Segoe UI" w:cs="Segoe UI"/>
          <w:sz w:val="20"/>
          <w:szCs w:val="20"/>
        </w:rPr>
        <w:t xml:space="preserve"> </w:t>
      </w:r>
      <w:r w:rsidR="00AE7489" w:rsidRPr="005C66D9">
        <w:rPr>
          <w:rFonts w:ascii="Segoe UI" w:hAnsi="Segoe UI" w:cs="Segoe UI"/>
          <w:sz w:val="20"/>
          <w:szCs w:val="20"/>
        </w:rPr>
        <w:t xml:space="preserve">na </w:t>
      </w:r>
      <w:r w:rsidR="00263C69">
        <w:rPr>
          <w:rFonts w:ascii="Segoe UI" w:hAnsi="Segoe UI" w:cs="Segoe UI"/>
          <w:sz w:val="20"/>
          <w:szCs w:val="20"/>
        </w:rPr>
        <w:t xml:space="preserve">zabezpečení náhrady stávajícího nevyhovujícího zdroje tepla (kotle) na pevná paliva za nový nízkoemisní zdroj </w:t>
      </w:r>
      <w:r w:rsidR="00E477A8" w:rsidRPr="005C66D9">
        <w:rPr>
          <w:rFonts w:ascii="Segoe UI" w:hAnsi="Segoe UI" w:cs="Segoe UI"/>
          <w:sz w:val="20"/>
          <w:szCs w:val="20"/>
        </w:rPr>
        <w:t>splňující podmínky 117. výzvy Operačního programu životní prostředí v rámci specifického cíle 2.1</w:t>
      </w:r>
      <w:r w:rsidR="00E3003D" w:rsidRPr="005C66D9">
        <w:rPr>
          <w:rFonts w:ascii="Segoe UI" w:hAnsi="Segoe UI" w:cs="Segoe UI"/>
          <w:sz w:val="20"/>
          <w:szCs w:val="20"/>
        </w:rPr>
        <w:t xml:space="preserve"> (dále též „</w:t>
      </w:r>
      <w:r w:rsidR="00E3003D" w:rsidRPr="00952A57">
        <w:rPr>
          <w:rFonts w:ascii="Segoe UI" w:hAnsi="Segoe UI" w:cs="Segoe UI"/>
          <w:b/>
          <w:bCs/>
          <w:sz w:val="20"/>
          <w:szCs w:val="20"/>
        </w:rPr>
        <w:t>předmět podpory</w:t>
      </w:r>
      <w:r w:rsidR="00E3003D" w:rsidRPr="005C66D9">
        <w:rPr>
          <w:rFonts w:ascii="Segoe UI" w:hAnsi="Segoe UI" w:cs="Segoe UI"/>
          <w:sz w:val="20"/>
          <w:szCs w:val="20"/>
        </w:rPr>
        <w:t>“)</w:t>
      </w:r>
      <w:r w:rsidR="00263C69">
        <w:rPr>
          <w:rFonts w:ascii="Segoe UI" w:hAnsi="Segoe UI" w:cs="Segoe UI"/>
          <w:sz w:val="20"/>
          <w:szCs w:val="20"/>
        </w:rPr>
        <w:t xml:space="preserve"> </w:t>
      </w:r>
      <w:r w:rsidR="005C5FAD" w:rsidRPr="005C66D9">
        <w:rPr>
          <w:rFonts w:ascii="Segoe UI" w:hAnsi="Segoe UI" w:cs="Segoe UI"/>
          <w:sz w:val="20"/>
          <w:szCs w:val="20"/>
        </w:rPr>
        <w:t xml:space="preserve">a závazek příjemce tuto </w:t>
      </w:r>
      <w:r w:rsidR="00EE2952" w:rsidRPr="005C66D9">
        <w:rPr>
          <w:rFonts w:ascii="Segoe UI" w:hAnsi="Segoe UI" w:cs="Segoe UI"/>
          <w:sz w:val="20"/>
          <w:szCs w:val="20"/>
        </w:rPr>
        <w:t>návratnou finanční výpomoc</w:t>
      </w:r>
      <w:r w:rsidR="005C5FAD" w:rsidRPr="005C66D9">
        <w:rPr>
          <w:rFonts w:ascii="Segoe UI" w:hAnsi="Segoe UI" w:cs="Segoe UI"/>
          <w:sz w:val="20"/>
          <w:szCs w:val="20"/>
        </w:rPr>
        <w:t xml:space="preserve"> přijmout a užít v souladu s jejím účelovým určením, za podmínek stanovených touto smlouvou, </w:t>
      </w:r>
      <w:r w:rsidR="00262846" w:rsidRPr="005C66D9">
        <w:rPr>
          <w:rFonts w:ascii="Segoe UI" w:hAnsi="Segoe UI" w:cs="Segoe UI"/>
          <w:sz w:val="20"/>
          <w:szCs w:val="20"/>
        </w:rPr>
        <w:t xml:space="preserve">Programem </w:t>
      </w:r>
      <w:r w:rsidR="005C5FAD" w:rsidRPr="005C66D9">
        <w:rPr>
          <w:rFonts w:ascii="Segoe UI" w:hAnsi="Segoe UI" w:cs="Segoe UI"/>
          <w:sz w:val="20"/>
          <w:szCs w:val="20"/>
        </w:rPr>
        <w:t>a</w:t>
      </w:r>
      <w:r w:rsidR="00F60975">
        <w:rPr>
          <w:rFonts w:ascii="Segoe UI" w:hAnsi="Segoe UI" w:cs="Segoe UI"/>
          <w:sz w:val="20"/>
          <w:szCs w:val="20"/>
        </w:rPr>
        <w:t> </w:t>
      </w:r>
      <w:r w:rsidR="00533094" w:rsidRPr="005C66D9">
        <w:rPr>
          <w:rFonts w:ascii="Segoe UI" w:hAnsi="Segoe UI" w:cs="Segoe UI"/>
          <w:sz w:val="20"/>
          <w:szCs w:val="20"/>
        </w:rPr>
        <w:t>„</w:t>
      </w:r>
      <w:r w:rsidR="00E477A8" w:rsidRPr="005C66D9">
        <w:rPr>
          <w:rFonts w:ascii="Segoe UI" w:hAnsi="Segoe UI" w:cs="Segoe UI"/>
          <w:sz w:val="20"/>
          <w:szCs w:val="20"/>
        </w:rPr>
        <w:t>V</w:t>
      </w:r>
      <w:r w:rsidR="00533094" w:rsidRPr="005C66D9">
        <w:rPr>
          <w:rFonts w:ascii="Segoe UI" w:hAnsi="Segoe UI" w:cs="Segoe UI"/>
          <w:bCs/>
          <w:sz w:val="20"/>
          <w:szCs w:val="20"/>
        </w:rPr>
        <w:t>ýzvou</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 1/2019</w:t>
      </w:r>
      <w:r w:rsidR="00533094" w:rsidRPr="005C66D9">
        <w:rPr>
          <w:rFonts w:ascii="Segoe UI" w:hAnsi="Segoe UI" w:cs="Segoe UI"/>
          <w:bCs/>
          <w:sz w:val="20"/>
          <w:szCs w:val="20"/>
        </w:rPr>
        <w:t xml:space="preserve"> k p</w:t>
      </w:r>
      <w:r w:rsidR="00E477A8" w:rsidRPr="005C66D9">
        <w:rPr>
          <w:rFonts w:ascii="Segoe UI" w:hAnsi="Segoe UI" w:cs="Segoe UI"/>
          <w:bCs/>
          <w:sz w:val="20"/>
          <w:szCs w:val="20"/>
        </w:rPr>
        <w:t>ře</w:t>
      </w:r>
      <w:r w:rsidR="00533094" w:rsidRPr="005C66D9">
        <w:rPr>
          <w:rFonts w:ascii="Segoe UI" w:hAnsi="Segoe UI" w:cs="Segoe UI"/>
          <w:bCs/>
          <w:sz w:val="20"/>
          <w:szCs w:val="20"/>
        </w:rPr>
        <w:t>d</w:t>
      </w:r>
      <w:r w:rsidR="00E477A8" w:rsidRPr="005C66D9">
        <w:rPr>
          <w:rFonts w:ascii="Segoe UI" w:hAnsi="Segoe UI" w:cs="Segoe UI"/>
          <w:bCs/>
          <w:sz w:val="20"/>
          <w:szCs w:val="20"/>
        </w:rPr>
        <w:t>kl</w:t>
      </w:r>
      <w:r w:rsidR="00533094" w:rsidRPr="005C66D9">
        <w:rPr>
          <w:rFonts w:ascii="Segoe UI" w:hAnsi="Segoe UI" w:cs="Segoe UI"/>
          <w:bCs/>
          <w:sz w:val="20"/>
          <w:szCs w:val="20"/>
        </w:rPr>
        <w:t>á</w:t>
      </w:r>
      <w:r w:rsidR="00E477A8" w:rsidRPr="005C66D9">
        <w:rPr>
          <w:rFonts w:ascii="Segoe UI" w:hAnsi="Segoe UI" w:cs="Segoe UI"/>
          <w:bCs/>
          <w:sz w:val="20"/>
          <w:szCs w:val="20"/>
        </w:rPr>
        <w:t>d</w:t>
      </w:r>
      <w:r w:rsidR="00533094" w:rsidRPr="005C66D9">
        <w:rPr>
          <w:rFonts w:ascii="Segoe UI" w:hAnsi="Segoe UI" w:cs="Segoe UI"/>
          <w:bCs/>
          <w:sz w:val="20"/>
          <w:szCs w:val="20"/>
        </w:rPr>
        <w:t xml:space="preserve">ání žádostí o poskytnutí podpory </w:t>
      </w:r>
      <w:r w:rsidR="00E477A8" w:rsidRPr="005C66D9">
        <w:rPr>
          <w:rFonts w:ascii="Segoe UI" w:hAnsi="Segoe UI" w:cs="Segoe UI"/>
          <w:bCs/>
          <w:sz w:val="20"/>
          <w:szCs w:val="20"/>
        </w:rPr>
        <w:t>v rámci p</w:t>
      </w:r>
      <w:r w:rsidR="00533094" w:rsidRPr="005C66D9">
        <w:rPr>
          <w:rFonts w:ascii="Segoe UI" w:hAnsi="Segoe UI" w:cs="Segoe UI"/>
          <w:bCs/>
          <w:sz w:val="20"/>
          <w:szCs w:val="20"/>
        </w:rPr>
        <w:t xml:space="preserve">rogramu na podporu výměny </w:t>
      </w:r>
      <w:r w:rsidR="00E477A8" w:rsidRPr="005C66D9">
        <w:rPr>
          <w:rFonts w:ascii="Segoe UI" w:hAnsi="Segoe UI" w:cs="Segoe UI"/>
          <w:bCs/>
          <w:sz w:val="20"/>
          <w:szCs w:val="20"/>
        </w:rPr>
        <w:t xml:space="preserve">nevyhovujících </w:t>
      </w:r>
      <w:r w:rsidR="00533094" w:rsidRPr="005C66D9">
        <w:rPr>
          <w:rFonts w:ascii="Segoe UI" w:hAnsi="Segoe UI" w:cs="Segoe UI"/>
          <w:bCs/>
          <w:sz w:val="20"/>
          <w:szCs w:val="20"/>
        </w:rPr>
        <w:t xml:space="preserve">kotlů </w:t>
      </w:r>
      <w:r w:rsidR="00E477A8" w:rsidRPr="005C66D9">
        <w:rPr>
          <w:rFonts w:ascii="Segoe UI" w:hAnsi="Segoe UI" w:cs="Segoe UI"/>
          <w:bCs/>
          <w:sz w:val="20"/>
          <w:szCs w:val="20"/>
        </w:rPr>
        <w:t>na pevná paliva v domácnostech, úspor energie a dalších adaptačních</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či mitigačních opatření ve vztahu ke změně klimatu v obcích Karlovarského, Moravskoslezského</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a</w:t>
      </w:r>
      <w:r w:rsidR="00F60975">
        <w:rPr>
          <w:rFonts w:ascii="Segoe UI" w:hAnsi="Segoe UI" w:cs="Segoe UI"/>
          <w:bCs/>
          <w:sz w:val="20"/>
          <w:szCs w:val="20"/>
        </w:rPr>
        <w:t> </w:t>
      </w:r>
      <w:r w:rsidR="00E477A8" w:rsidRPr="005C66D9">
        <w:rPr>
          <w:rFonts w:ascii="Segoe UI" w:hAnsi="Segoe UI" w:cs="Segoe UI"/>
          <w:bCs/>
          <w:sz w:val="20"/>
          <w:szCs w:val="20"/>
        </w:rPr>
        <w:t>Ústeckého kraje</w:t>
      </w:r>
      <w:r w:rsidR="00533094" w:rsidRPr="005C66D9">
        <w:rPr>
          <w:rFonts w:ascii="Segoe UI" w:hAnsi="Segoe UI" w:cs="Segoe UI"/>
          <w:sz w:val="20"/>
          <w:szCs w:val="20"/>
        </w:rPr>
        <w:t>“</w:t>
      </w:r>
      <w:r w:rsidR="00262846" w:rsidRPr="005C66D9">
        <w:rPr>
          <w:rFonts w:ascii="Segoe UI" w:hAnsi="Segoe UI" w:cs="Segoe UI"/>
          <w:sz w:val="20"/>
          <w:szCs w:val="20"/>
        </w:rPr>
        <w:t xml:space="preserve"> (dále jen „</w:t>
      </w:r>
      <w:r w:rsidR="00533094" w:rsidRPr="005C66D9">
        <w:rPr>
          <w:rFonts w:ascii="Segoe UI" w:hAnsi="Segoe UI" w:cs="Segoe UI"/>
          <w:sz w:val="20"/>
          <w:szCs w:val="20"/>
        </w:rPr>
        <w:t>V</w:t>
      </w:r>
      <w:r w:rsidR="00262846" w:rsidRPr="005C66D9">
        <w:rPr>
          <w:rFonts w:ascii="Segoe UI" w:hAnsi="Segoe UI" w:cs="Segoe UI"/>
          <w:sz w:val="20"/>
          <w:szCs w:val="20"/>
        </w:rPr>
        <w:t>ýzva“).</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IV.</w:t>
      </w:r>
      <w:r w:rsidR="00AC2EFE" w:rsidRPr="005C66D9">
        <w:rPr>
          <w:rFonts w:ascii="Segoe UI" w:hAnsi="Segoe UI" w:cs="Segoe UI"/>
          <w:szCs w:val="22"/>
        </w:rPr>
        <w:br/>
      </w:r>
      <w:r w:rsidRPr="005C66D9">
        <w:rPr>
          <w:rFonts w:ascii="Segoe UI" w:hAnsi="Segoe UI" w:cs="Segoe UI"/>
          <w:szCs w:val="22"/>
        </w:rPr>
        <w:t xml:space="preserve">ÚČELOVÉ URČENÍ A VÝŠE </w:t>
      </w:r>
      <w:r w:rsidR="00AC2EFE" w:rsidRPr="005C66D9">
        <w:rPr>
          <w:rFonts w:ascii="Segoe UI" w:hAnsi="Segoe UI" w:cs="Segoe UI"/>
          <w:szCs w:val="22"/>
        </w:rPr>
        <w:t>NÁVRATNÉ FINANČNÍ VÝPOMOCI</w:t>
      </w:r>
    </w:p>
    <w:p w:rsidR="00A57058" w:rsidRPr="005C66D9" w:rsidRDefault="005812E2" w:rsidP="00BC1EB9">
      <w:pPr>
        <w:pStyle w:val="Bodusnesen"/>
        <w:numPr>
          <w:ilvl w:val="0"/>
          <w:numId w:val="10"/>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w:t>
      </w:r>
      <w:r w:rsidR="00EE2952" w:rsidRPr="005C66D9">
        <w:rPr>
          <w:rFonts w:ascii="Segoe UI" w:hAnsi="Segoe UI" w:cs="Segoe UI"/>
          <w:sz w:val="20"/>
          <w:szCs w:val="20"/>
        </w:rPr>
        <w:t xml:space="preserve"> návratnou finanční výpomoc</w:t>
      </w:r>
      <w:r w:rsidR="00A57058" w:rsidRPr="005C66D9">
        <w:rPr>
          <w:rFonts w:ascii="Segoe UI" w:hAnsi="Segoe UI" w:cs="Segoe UI"/>
          <w:sz w:val="20"/>
          <w:szCs w:val="20"/>
        </w:rPr>
        <w:t xml:space="preserve">, účelově určenou k úhradě </w:t>
      </w:r>
      <w:r w:rsidR="00A758DF">
        <w:rPr>
          <w:rFonts w:ascii="Segoe UI" w:hAnsi="Segoe UI" w:cs="Segoe UI"/>
          <w:sz w:val="20"/>
          <w:szCs w:val="20"/>
        </w:rPr>
        <w:t xml:space="preserve">způsobilých </w:t>
      </w:r>
      <w:r w:rsidR="00922E78" w:rsidRPr="005C66D9">
        <w:rPr>
          <w:rFonts w:ascii="Segoe UI" w:hAnsi="Segoe UI" w:cs="Segoe UI"/>
          <w:sz w:val="20"/>
          <w:szCs w:val="20"/>
        </w:rPr>
        <w:t>výdaj</w:t>
      </w:r>
      <w:r w:rsidR="00A57058" w:rsidRPr="005C66D9">
        <w:rPr>
          <w:rFonts w:ascii="Segoe UI" w:hAnsi="Segoe UI" w:cs="Segoe UI"/>
          <w:sz w:val="20"/>
          <w:szCs w:val="20"/>
        </w:rPr>
        <w:t>ů</w:t>
      </w:r>
      <w:r w:rsidR="00A758DF">
        <w:rPr>
          <w:rFonts w:ascii="Segoe UI" w:hAnsi="Segoe UI" w:cs="Segoe UI"/>
          <w:sz w:val="20"/>
          <w:szCs w:val="20"/>
        </w:rPr>
        <w:t xml:space="preserve"> </w:t>
      </w:r>
      <w:r w:rsidR="00E3003D" w:rsidRPr="005C66D9">
        <w:rPr>
          <w:rFonts w:ascii="Segoe UI" w:hAnsi="Segoe UI" w:cs="Segoe UI"/>
          <w:sz w:val="20"/>
          <w:szCs w:val="20"/>
        </w:rPr>
        <w:t xml:space="preserve">na </w:t>
      </w:r>
      <w:r w:rsidR="00A758DF">
        <w:rPr>
          <w:rFonts w:ascii="Segoe UI" w:hAnsi="Segoe UI" w:cs="Segoe UI"/>
          <w:sz w:val="20"/>
          <w:szCs w:val="20"/>
        </w:rPr>
        <w:t>zabezpečení</w:t>
      </w:r>
      <w:r w:rsidR="00E3003D" w:rsidRPr="005C66D9">
        <w:rPr>
          <w:rFonts w:ascii="Segoe UI" w:hAnsi="Segoe UI" w:cs="Segoe UI"/>
          <w:sz w:val="20"/>
          <w:szCs w:val="20"/>
        </w:rPr>
        <w:t xml:space="preserve"> předmětu podpory</w:t>
      </w:r>
      <w:r w:rsidR="00A57058" w:rsidRPr="005C66D9">
        <w:rPr>
          <w:rFonts w:ascii="Segoe UI" w:hAnsi="Segoe UI" w:cs="Segoe UI"/>
          <w:sz w:val="20"/>
          <w:szCs w:val="20"/>
        </w:rPr>
        <w:t xml:space="preserve">, </w:t>
      </w:r>
      <w:r w:rsidR="00EF5B95" w:rsidRPr="005C66D9">
        <w:rPr>
          <w:rFonts w:ascii="Segoe UI" w:hAnsi="Segoe UI" w:cs="Segoe UI"/>
          <w:sz w:val="20"/>
          <w:szCs w:val="20"/>
        </w:rPr>
        <w:t xml:space="preserve">ve výši </w:t>
      </w:r>
      <w:r w:rsidR="005C66D9" w:rsidRPr="005C66D9">
        <w:rPr>
          <w:rFonts w:ascii="Segoe UI" w:hAnsi="Segoe UI" w:cs="Segoe UI"/>
          <w:sz w:val="20"/>
          <w:szCs w:val="20"/>
          <w:highlight w:val="yellow"/>
        </w:rPr>
        <w:t>&lt;- doplňte částku půjčky -&gt;</w:t>
      </w:r>
      <w:r w:rsidR="005C66D9" w:rsidRPr="005C66D9">
        <w:rPr>
          <w:rFonts w:ascii="Segoe UI" w:hAnsi="Segoe UI" w:cs="Segoe UI"/>
          <w:sz w:val="20"/>
          <w:szCs w:val="20"/>
        </w:rPr>
        <w:t xml:space="preserve"> </w:t>
      </w:r>
      <w:r w:rsidRPr="005C66D9">
        <w:rPr>
          <w:rFonts w:ascii="Segoe UI" w:hAnsi="Segoe UI" w:cs="Segoe UI"/>
          <w:sz w:val="20"/>
          <w:szCs w:val="20"/>
        </w:rPr>
        <w:t>Kč (</w:t>
      </w:r>
      <w:r w:rsidR="00491078" w:rsidRPr="005C66D9">
        <w:rPr>
          <w:rFonts w:ascii="Segoe UI" w:hAnsi="Segoe UI" w:cs="Segoe UI"/>
          <w:sz w:val="20"/>
          <w:szCs w:val="20"/>
        </w:rPr>
        <w:t>slovy</w:t>
      </w:r>
      <w:r w:rsidR="00EE2952" w:rsidRPr="005C66D9">
        <w:rPr>
          <w:rFonts w:ascii="Segoe UI" w:hAnsi="Segoe UI" w:cs="Segoe UI"/>
          <w:sz w:val="20"/>
          <w:szCs w:val="20"/>
        </w:rPr>
        <w:t xml:space="preserve"> </w:t>
      </w:r>
      <w:r w:rsidR="005C66D9" w:rsidRPr="005C66D9">
        <w:rPr>
          <w:rFonts w:ascii="Segoe UI" w:hAnsi="Segoe UI" w:cs="Segoe UI"/>
          <w:sz w:val="20"/>
          <w:szCs w:val="20"/>
          <w:highlight w:val="yellow"/>
        </w:rPr>
        <w:t xml:space="preserve">&lt;- doplňte částku půjčky </w:t>
      </w:r>
      <w:r w:rsidR="005C66D9">
        <w:rPr>
          <w:rFonts w:ascii="Segoe UI" w:hAnsi="Segoe UI" w:cs="Segoe UI"/>
          <w:sz w:val="20"/>
          <w:szCs w:val="20"/>
          <w:highlight w:val="yellow"/>
        </w:rPr>
        <w:t xml:space="preserve">slovy </w:t>
      </w:r>
      <w:r w:rsidR="005C66D9" w:rsidRPr="005C66D9">
        <w:rPr>
          <w:rFonts w:ascii="Segoe UI" w:hAnsi="Segoe UI" w:cs="Segoe UI"/>
          <w:sz w:val="20"/>
          <w:szCs w:val="20"/>
          <w:highlight w:val="yellow"/>
        </w:rPr>
        <w:t>-&gt;</w:t>
      </w:r>
      <w:r w:rsidR="00886F93" w:rsidRPr="005C66D9">
        <w:rPr>
          <w:rFonts w:ascii="Segoe UI" w:hAnsi="Segoe UI" w:cs="Segoe UI"/>
          <w:sz w:val="20"/>
          <w:szCs w:val="20"/>
        </w:rPr>
        <w:t xml:space="preserve"> Kč</w:t>
      </w:r>
      <w:r w:rsidR="00A57058" w:rsidRPr="005C66D9">
        <w:rPr>
          <w:rFonts w:ascii="Segoe UI" w:hAnsi="Segoe UI" w:cs="Segoe UI"/>
          <w:sz w:val="20"/>
          <w:szCs w:val="20"/>
        </w:rPr>
        <w:t xml:space="preserve">), </w:t>
      </w:r>
      <w:r w:rsidR="000676DF" w:rsidRPr="005C66D9">
        <w:rPr>
          <w:rFonts w:ascii="Segoe UI" w:hAnsi="Segoe UI" w:cs="Segoe UI"/>
          <w:sz w:val="20"/>
          <w:szCs w:val="20"/>
        </w:rPr>
        <w:t xml:space="preserve">a to </w:t>
      </w:r>
      <w:r w:rsidR="00A758DF">
        <w:rPr>
          <w:rFonts w:ascii="Segoe UI" w:hAnsi="Segoe UI" w:cs="Segoe UI"/>
          <w:sz w:val="20"/>
          <w:szCs w:val="20"/>
        </w:rPr>
        <w:t xml:space="preserve">za předpokladu splnění podmínek </w:t>
      </w:r>
      <w:r w:rsidR="000676DF" w:rsidRPr="005C66D9">
        <w:rPr>
          <w:rFonts w:ascii="Segoe UI" w:hAnsi="Segoe UI" w:cs="Segoe UI"/>
          <w:sz w:val="20"/>
          <w:szCs w:val="20"/>
        </w:rPr>
        <w:t>117. výzvy Operačního programu životní prostředí v rámci specifického cíle 2.1.,</w:t>
      </w:r>
      <w:r w:rsidR="00A758DF">
        <w:rPr>
          <w:rFonts w:ascii="Segoe UI" w:hAnsi="Segoe UI" w:cs="Segoe UI"/>
          <w:sz w:val="20"/>
          <w:szCs w:val="20"/>
        </w:rPr>
        <w:t xml:space="preserve"> </w:t>
      </w:r>
      <w:r w:rsidRPr="005C66D9">
        <w:rPr>
          <w:rFonts w:ascii="Segoe UI" w:hAnsi="Segoe UI" w:cs="Segoe UI"/>
          <w:sz w:val="20"/>
          <w:szCs w:val="20"/>
        </w:rPr>
        <w:t xml:space="preserve">pro </w:t>
      </w:r>
      <w:r w:rsidR="00BE3D5F" w:rsidRPr="005C66D9">
        <w:rPr>
          <w:rFonts w:ascii="Segoe UI" w:hAnsi="Segoe UI" w:cs="Segoe UI"/>
          <w:sz w:val="20"/>
          <w:szCs w:val="20"/>
        </w:rPr>
        <w:t>r</w:t>
      </w:r>
      <w:r w:rsidR="00C168BB" w:rsidRPr="005C66D9">
        <w:rPr>
          <w:rFonts w:ascii="Segoe UI" w:hAnsi="Segoe UI" w:cs="Segoe UI"/>
          <w:sz w:val="20"/>
          <w:szCs w:val="20"/>
        </w:rPr>
        <w:t>o</w:t>
      </w:r>
      <w:r w:rsidR="00BE3D5F" w:rsidRPr="005C66D9">
        <w:rPr>
          <w:rFonts w:ascii="Segoe UI" w:hAnsi="Segoe UI" w:cs="Segoe UI"/>
          <w:sz w:val="20"/>
          <w:szCs w:val="20"/>
        </w:rPr>
        <w:t>dinný dům</w:t>
      </w:r>
      <w:r w:rsidR="001223B4" w:rsidRPr="005C66D9">
        <w:rPr>
          <w:rFonts w:ascii="Segoe UI" w:hAnsi="Segoe UI" w:cs="Segoe UI"/>
          <w:sz w:val="20"/>
          <w:szCs w:val="20"/>
        </w:rPr>
        <w:t xml:space="preserve"> na adrese</w:t>
      </w:r>
      <w:r w:rsidR="00A57058" w:rsidRPr="005C66D9">
        <w:rPr>
          <w:rFonts w:ascii="Segoe UI" w:hAnsi="Segoe UI" w:cs="Segoe UI"/>
          <w:sz w:val="20"/>
          <w:szCs w:val="20"/>
        </w:rPr>
        <w:t>:</w:t>
      </w:r>
    </w:p>
    <w:p w:rsidR="00B8084B" w:rsidRPr="005C66D9" w:rsidRDefault="005C66D9" w:rsidP="00CA50A8">
      <w:pPr>
        <w:pStyle w:val="Bodusnesen"/>
        <w:numPr>
          <w:ilvl w:val="0"/>
          <w:numId w:val="0"/>
        </w:numPr>
        <w:spacing w:before="240" w:line="360" w:lineRule="auto"/>
        <w:ind w:firstLine="284"/>
        <w:rPr>
          <w:rFonts w:ascii="Segoe UI" w:hAnsi="Segoe UI" w:cs="Segoe UI"/>
          <w:sz w:val="20"/>
          <w:szCs w:val="20"/>
          <w:highlight w:val="yellow"/>
        </w:rPr>
      </w:pPr>
      <w:r>
        <w:rPr>
          <w:rFonts w:ascii="Segoe UI" w:hAnsi="Segoe UI" w:cs="Segoe UI"/>
          <w:sz w:val="20"/>
          <w:szCs w:val="20"/>
          <w:highlight w:val="yellow"/>
        </w:rPr>
        <w:t>&lt;- doplňte adresu předmětné nemovitosti</w:t>
      </w:r>
      <w:r w:rsidR="00FD622F" w:rsidRPr="005C66D9">
        <w:rPr>
          <w:rFonts w:ascii="Segoe UI" w:hAnsi="Segoe UI" w:cs="Segoe UI"/>
          <w:sz w:val="20"/>
          <w:szCs w:val="20"/>
          <w:highlight w:val="yellow"/>
        </w:rPr>
        <w:t>,</w:t>
      </w:r>
      <w:r>
        <w:rPr>
          <w:rFonts w:ascii="Segoe UI" w:hAnsi="Segoe UI" w:cs="Segoe UI"/>
          <w:sz w:val="20"/>
          <w:szCs w:val="20"/>
          <w:highlight w:val="yellow"/>
        </w:rPr>
        <w:t xml:space="preserve"> kde dojde k výměně nevyhovujícího kotle -&gt;</w:t>
      </w:r>
      <w:r w:rsidR="00CA50A8" w:rsidRPr="00CA50A8">
        <w:rPr>
          <w:rFonts w:ascii="Segoe UI" w:hAnsi="Segoe UI" w:cs="Segoe UI"/>
          <w:sz w:val="20"/>
          <w:szCs w:val="20"/>
        </w:rPr>
        <w:t>,</w:t>
      </w:r>
    </w:p>
    <w:p w:rsidR="00B8084B"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 xml:space="preserve">který je součástí </w:t>
      </w:r>
      <w:r w:rsidR="005812E2" w:rsidRPr="00CA50A8">
        <w:rPr>
          <w:rFonts w:ascii="Segoe UI" w:hAnsi="Segoe UI" w:cs="Segoe UI"/>
          <w:sz w:val="20"/>
          <w:szCs w:val="20"/>
        </w:rPr>
        <w:t>pozemku parc</w:t>
      </w:r>
      <w:r w:rsidR="001223B4" w:rsidRPr="00CA50A8">
        <w:rPr>
          <w:rFonts w:ascii="Segoe UI" w:hAnsi="Segoe UI" w:cs="Segoe UI"/>
          <w:sz w:val="20"/>
          <w:szCs w:val="20"/>
        </w:rPr>
        <w:t xml:space="preserve">. č. </w:t>
      </w:r>
      <w:r w:rsidR="005C66D9">
        <w:rPr>
          <w:rFonts w:ascii="Segoe UI" w:hAnsi="Segoe UI" w:cs="Segoe UI"/>
          <w:sz w:val="20"/>
          <w:szCs w:val="20"/>
          <w:highlight w:val="yellow"/>
        </w:rPr>
        <w:t>&lt;- doplňte parcelní číslo -&gt;</w:t>
      </w:r>
      <w:r w:rsidR="000E045D" w:rsidRPr="00CA50A8">
        <w:rPr>
          <w:rFonts w:ascii="Segoe UI" w:hAnsi="Segoe UI" w:cs="Segoe UI"/>
          <w:sz w:val="20"/>
          <w:szCs w:val="20"/>
        </w:rPr>
        <w:t>,</w:t>
      </w:r>
    </w:p>
    <w:p w:rsidR="00B8084B" w:rsidRPr="005C66D9" w:rsidRDefault="001223B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zapsan</w:t>
      </w:r>
      <w:r w:rsidR="00013CA8" w:rsidRPr="00CA50A8">
        <w:rPr>
          <w:rFonts w:ascii="Segoe UI" w:hAnsi="Segoe UI" w:cs="Segoe UI"/>
          <w:sz w:val="20"/>
          <w:szCs w:val="20"/>
        </w:rPr>
        <w:t>ého</w:t>
      </w:r>
      <w:r w:rsidRPr="00CA50A8">
        <w:rPr>
          <w:rFonts w:ascii="Segoe UI" w:hAnsi="Segoe UI" w:cs="Segoe UI"/>
          <w:sz w:val="20"/>
          <w:szCs w:val="20"/>
        </w:rPr>
        <w:t xml:space="preserve"> na LV č.</w:t>
      </w:r>
      <w:r w:rsidR="00AE2DB3" w:rsidRPr="00CA50A8">
        <w:rPr>
          <w:rFonts w:ascii="Segoe UI" w:hAnsi="Segoe UI" w:cs="Segoe UI"/>
          <w:sz w:val="20"/>
          <w:szCs w:val="20"/>
        </w:rPr>
        <w:t xml:space="preserve"> </w:t>
      </w:r>
      <w:r w:rsidR="00CA50A8">
        <w:rPr>
          <w:rFonts w:ascii="Segoe UI" w:hAnsi="Segoe UI" w:cs="Segoe UI"/>
          <w:sz w:val="20"/>
          <w:szCs w:val="20"/>
          <w:highlight w:val="yellow"/>
        </w:rPr>
        <w:t>&lt;- doplňte číslo listu vlastnictví -&gt;</w:t>
      </w:r>
      <w:r w:rsidR="000E045D" w:rsidRPr="00CA50A8">
        <w:rPr>
          <w:rFonts w:ascii="Segoe UI" w:hAnsi="Segoe UI" w:cs="Segoe UI"/>
          <w:sz w:val="20"/>
          <w:szCs w:val="20"/>
        </w:rPr>
        <w:t>,</w:t>
      </w:r>
    </w:p>
    <w:p w:rsidR="00B8084B" w:rsidRPr="005C66D9" w:rsidRDefault="0078652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v</w:t>
      </w:r>
      <w:r w:rsidR="005812E2" w:rsidRPr="00CA50A8">
        <w:rPr>
          <w:rFonts w:ascii="Segoe UI" w:hAnsi="Segoe UI" w:cs="Segoe UI"/>
          <w:sz w:val="20"/>
          <w:szCs w:val="20"/>
        </w:rPr>
        <w:t xml:space="preserve"> katastrální</w:t>
      </w:r>
      <w:r w:rsidRPr="00CA50A8">
        <w:rPr>
          <w:rFonts w:ascii="Segoe UI" w:hAnsi="Segoe UI" w:cs="Segoe UI"/>
          <w:sz w:val="20"/>
          <w:szCs w:val="20"/>
        </w:rPr>
        <w:t>m</w:t>
      </w:r>
      <w:r w:rsidR="005812E2" w:rsidRPr="00CA50A8">
        <w:rPr>
          <w:rFonts w:ascii="Segoe UI" w:hAnsi="Segoe UI" w:cs="Segoe UI"/>
          <w:sz w:val="20"/>
          <w:szCs w:val="20"/>
        </w:rPr>
        <w:t xml:space="preserve"> území </w:t>
      </w:r>
      <w:r w:rsidR="00CA50A8">
        <w:rPr>
          <w:rFonts w:ascii="Segoe UI" w:hAnsi="Segoe UI" w:cs="Segoe UI"/>
          <w:sz w:val="20"/>
          <w:szCs w:val="20"/>
          <w:highlight w:val="yellow"/>
        </w:rPr>
        <w:t>&lt;- doplňte číslo a název katastrálního území -&gt;</w:t>
      </w:r>
      <w:r w:rsidR="000E045D" w:rsidRPr="00CA50A8">
        <w:rPr>
          <w:rFonts w:ascii="Segoe UI" w:hAnsi="Segoe UI" w:cs="Segoe UI"/>
          <w:sz w:val="20"/>
          <w:szCs w:val="20"/>
        </w:rPr>
        <w:t>,</w:t>
      </w:r>
    </w:p>
    <w:p w:rsidR="00D65AA2"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w:t>
      </w:r>
      <w:r w:rsidR="00BA343D" w:rsidRPr="00CA50A8">
        <w:rPr>
          <w:rFonts w:ascii="Segoe UI" w:hAnsi="Segoe UI" w:cs="Segoe UI"/>
          <w:sz w:val="20"/>
          <w:szCs w:val="20"/>
        </w:rPr>
        <w:t>(dále jen „o</w:t>
      </w:r>
      <w:r w:rsidR="00C972F6" w:rsidRPr="00CA50A8">
        <w:rPr>
          <w:rFonts w:ascii="Segoe UI" w:hAnsi="Segoe UI" w:cs="Segoe UI"/>
          <w:sz w:val="20"/>
          <w:szCs w:val="20"/>
        </w:rPr>
        <w:t>bjekt</w:t>
      </w:r>
      <w:r w:rsidR="00BA343D" w:rsidRPr="00CA50A8">
        <w:rPr>
          <w:rFonts w:ascii="Segoe UI" w:hAnsi="Segoe UI" w:cs="Segoe UI"/>
          <w:sz w:val="20"/>
          <w:szCs w:val="20"/>
        </w:rPr>
        <w:t>“</w:t>
      </w:r>
      <w:r w:rsidR="00733849" w:rsidRPr="00CA50A8">
        <w:rPr>
          <w:rFonts w:ascii="Segoe UI" w:hAnsi="Segoe UI" w:cs="Segoe UI"/>
          <w:sz w:val="20"/>
          <w:szCs w:val="20"/>
        </w:rPr>
        <w:t>).</w:t>
      </w:r>
    </w:p>
    <w:p w:rsidR="002101E3"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Příjemce se zavazuje návratnou finanční výpomoc podle bodu 1 použít na předfinancování</w:t>
      </w:r>
      <w:r w:rsidR="004A5376">
        <w:rPr>
          <w:rFonts w:ascii="Segoe UI" w:hAnsi="Segoe UI" w:cs="Segoe UI"/>
          <w:sz w:val="20"/>
          <w:szCs w:val="20"/>
        </w:rPr>
        <w:t xml:space="preserve"> výdajů souvisejících s realizací</w:t>
      </w:r>
      <w:r w:rsidRPr="005C66D9">
        <w:rPr>
          <w:rFonts w:ascii="Segoe UI" w:hAnsi="Segoe UI" w:cs="Segoe UI"/>
          <w:sz w:val="20"/>
          <w:szCs w:val="20"/>
        </w:rPr>
        <w:t xml:space="preserve"> </w:t>
      </w:r>
      <w:r w:rsidR="00E77E54" w:rsidRPr="00952A57">
        <w:rPr>
          <w:rFonts w:ascii="Segoe UI" w:hAnsi="Segoe UI" w:cs="Segoe UI"/>
          <w:b/>
          <w:bCs/>
          <w:sz w:val="20"/>
          <w:szCs w:val="20"/>
        </w:rPr>
        <w:t>předmětu podpory</w:t>
      </w:r>
      <w:r w:rsidR="00432D13">
        <w:rPr>
          <w:rFonts w:ascii="Segoe UI" w:hAnsi="Segoe UI" w:cs="Segoe UI"/>
          <w:sz w:val="20"/>
          <w:szCs w:val="20"/>
        </w:rPr>
        <w:t>.</w:t>
      </w:r>
    </w:p>
    <w:p w:rsidR="002101E3" w:rsidRDefault="002101E3" w:rsidP="00D65AA2">
      <w:pPr>
        <w:pStyle w:val="Bodusnesen"/>
        <w:numPr>
          <w:ilvl w:val="0"/>
          <w:numId w:val="10"/>
        </w:numPr>
        <w:ind w:left="284" w:hanging="284"/>
        <w:rPr>
          <w:rFonts w:ascii="Segoe UI" w:hAnsi="Segoe UI" w:cs="Segoe UI"/>
          <w:sz w:val="20"/>
          <w:szCs w:val="20"/>
        </w:rPr>
      </w:pPr>
      <w:r>
        <w:rPr>
          <w:rFonts w:ascii="Segoe UI" w:hAnsi="Segoe UI" w:cs="Segoe UI"/>
          <w:sz w:val="20"/>
          <w:szCs w:val="20"/>
        </w:rPr>
        <w:t xml:space="preserve">Předmět podpory musí být dokončen a účelu tak bude dosaženo nejpozději </w:t>
      </w:r>
      <w:r w:rsidRPr="00F60975">
        <w:rPr>
          <w:rFonts w:ascii="Segoe UI" w:hAnsi="Segoe UI" w:cs="Segoe UI"/>
          <w:sz w:val="20"/>
          <w:szCs w:val="20"/>
          <w:highlight w:val="yellow"/>
        </w:rPr>
        <w:t>do 30.6.2021</w:t>
      </w:r>
      <w:r>
        <w:rPr>
          <w:rFonts w:ascii="Segoe UI" w:hAnsi="Segoe UI" w:cs="Segoe UI"/>
          <w:sz w:val="20"/>
          <w:szCs w:val="20"/>
        </w:rPr>
        <w:t>. Tímto datem se považuje realizace účelu ve smyslu odst. 1 tohoto článku za ukončenou.</w:t>
      </w:r>
    </w:p>
    <w:p w:rsidR="005812E2" w:rsidRPr="005C66D9" w:rsidRDefault="002101E3" w:rsidP="00D65AA2">
      <w:pPr>
        <w:pStyle w:val="Bodusnesen"/>
        <w:numPr>
          <w:ilvl w:val="0"/>
          <w:numId w:val="10"/>
        </w:numPr>
        <w:ind w:left="284" w:hanging="284"/>
        <w:rPr>
          <w:rFonts w:ascii="Segoe UI" w:hAnsi="Segoe UI" w:cs="Segoe UI"/>
          <w:sz w:val="20"/>
          <w:szCs w:val="20"/>
        </w:rPr>
      </w:pPr>
      <w:r>
        <w:rPr>
          <w:rFonts w:ascii="Segoe UI" w:hAnsi="Segoe UI" w:cs="Segoe UI"/>
          <w:sz w:val="20"/>
          <w:szCs w:val="20"/>
        </w:rPr>
        <w:t>Návratná finanční výpomoc je veřejnou</w:t>
      </w:r>
      <w:r w:rsidR="00F60975">
        <w:rPr>
          <w:rFonts w:ascii="Segoe UI" w:hAnsi="Segoe UI" w:cs="Segoe UI"/>
          <w:sz w:val="20"/>
          <w:szCs w:val="20"/>
        </w:rPr>
        <w:t xml:space="preserve"> </w:t>
      </w:r>
      <w:r>
        <w:rPr>
          <w:rFonts w:ascii="Segoe UI" w:hAnsi="Segoe UI" w:cs="Segoe UI"/>
          <w:sz w:val="20"/>
          <w:szCs w:val="20"/>
        </w:rPr>
        <w:t>finanční podporou ve smyslu zákona č. 320/2001 Sb., o</w:t>
      </w:r>
      <w:r w:rsidR="00F60975">
        <w:rPr>
          <w:rFonts w:ascii="Segoe UI" w:hAnsi="Segoe UI" w:cs="Segoe UI"/>
          <w:sz w:val="20"/>
          <w:szCs w:val="20"/>
        </w:rPr>
        <w:t> fi</w:t>
      </w:r>
      <w:r>
        <w:rPr>
          <w:rFonts w:ascii="Segoe UI" w:hAnsi="Segoe UI" w:cs="Segoe UI"/>
          <w:sz w:val="20"/>
          <w:szCs w:val="20"/>
        </w:rPr>
        <w:t>nanční kontrole ve veřejné správě a o změně některých zákonů (zákon o finanční kontrole), ve</w:t>
      </w:r>
      <w:r w:rsidR="00F60975">
        <w:rPr>
          <w:rFonts w:ascii="Segoe UI" w:hAnsi="Segoe UI" w:cs="Segoe UI"/>
          <w:sz w:val="20"/>
          <w:szCs w:val="20"/>
        </w:rPr>
        <w:t> </w:t>
      </w:r>
      <w:r>
        <w:rPr>
          <w:rFonts w:ascii="Segoe UI" w:hAnsi="Segoe UI" w:cs="Segoe UI"/>
          <w:sz w:val="20"/>
          <w:szCs w:val="20"/>
        </w:rPr>
        <w:t xml:space="preserve">znění pozdějších předpisů, a vztahují se na ni ustanovení tohoto zákona. </w:t>
      </w:r>
    </w:p>
    <w:p w:rsidR="00D65AA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5C66D9" w:rsidRDefault="00D65128" w:rsidP="00D65128">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5C66D9">
        <w:rPr>
          <w:rFonts w:ascii="Segoe UI" w:hAnsi="Segoe UI" w:cs="Segoe UI"/>
          <w:sz w:val="20"/>
          <w:szCs w:val="20"/>
        </w:rPr>
        <w:t>í</w:t>
      </w:r>
      <w:r w:rsidRPr="005C66D9">
        <w:rPr>
          <w:rFonts w:ascii="Segoe UI" w:hAnsi="Segoe UI" w:cs="Segoe UI"/>
          <w:sz w:val="20"/>
          <w:szCs w:val="20"/>
        </w:rPr>
        <w:t xml:space="preserve"> po tom, co se o neplnění takové podmínky dozví.</w:t>
      </w:r>
    </w:p>
    <w:p w:rsidR="007B4E11" w:rsidRPr="004E5C7C" w:rsidRDefault="00E4360A" w:rsidP="00AC2EFE">
      <w:pPr>
        <w:pStyle w:val="Bodusnesen"/>
        <w:numPr>
          <w:ilvl w:val="0"/>
          <w:numId w:val="10"/>
        </w:numPr>
        <w:ind w:left="284" w:hanging="284"/>
        <w:rPr>
          <w:rFonts w:ascii="Segoe UI" w:hAnsi="Segoe UI" w:cs="Segoe UI"/>
          <w:sz w:val="20"/>
          <w:szCs w:val="20"/>
        </w:rPr>
      </w:pPr>
      <w:r w:rsidRPr="003431D9">
        <w:rPr>
          <w:rFonts w:ascii="Segoe UI" w:hAnsi="Segoe UI" w:cs="Segoe UI"/>
          <w:sz w:val="20"/>
          <w:szCs w:val="20"/>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neprodleně, tj. bez zbytečného odkladu splnit. Při stanovení konkrétní částky, která má být vrácena, poskytovatel zohlední zejména míru (rozsah) nesplnění dané povinnosti (podmínky) na plnění základního účelu, na který je návratná finanční výpomoc poskytována.</w:t>
      </w:r>
    </w:p>
    <w:p w:rsidR="000C087E" w:rsidRPr="005C66D9" w:rsidRDefault="000C087E" w:rsidP="000C087E">
      <w:pPr>
        <w:pStyle w:val="Bodusnesen"/>
        <w:numPr>
          <w:ilvl w:val="0"/>
          <w:numId w:val="0"/>
        </w:numPr>
        <w:ind w:left="284"/>
        <w:rPr>
          <w:rFonts w:ascii="Segoe UI" w:hAnsi="Segoe UI" w:cs="Segoe UI"/>
          <w:sz w:val="20"/>
          <w:szCs w:val="20"/>
        </w:rPr>
      </w:pP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w:t>
      </w:r>
      <w:r w:rsidR="00AC2EFE" w:rsidRPr="005C66D9">
        <w:rPr>
          <w:rFonts w:ascii="Segoe UI" w:hAnsi="Segoe UI" w:cs="Segoe UI"/>
          <w:szCs w:val="22"/>
        </w:rPr>
        <w:br/>
      </w:r>
      <w:r w:rsidRPr="005C66D9">
        <w:rPr>
          <w:rFonts w:ascii="Segoe UI" w:hAnsi="Segoe UI" w:cs="Segoe UI"/>
          <w:szCs w:val="22"/>
        </w:rPr>
        <w:t>ZÁVAZKY SMLUVNÍCH STRAN</w:t>
      </w:r>
    </w:p>
    <w:p w:rsidR="00C80927" w:rsidRPr="004035DC" w:rsidRDefault="005D315E" w:rsidP="00C80927">
      <w:pPr>
        <w:pStyle w:val="Bodusnesen"/>
        <w:numPr>
          <w:ilvl w:val="0"/>
          <w:numId w:val="11"/>
        </w:numPr>
        <w:ind w:left="284" w:hanging="284"/>
        <w:rPr>
          <w:rFonts w:ascii="Segoe UI" w:hAnsi="Segoe UI" w:cs="Segoe UI"/>
          <w:sz w:val="20"/>
          <w:szCs w:val="20"/>
          <w:lang w:eastAsia="ar-SA"/>
        </w:rPr>
      </w:pPr>
      <w:r w:rsidRPr="004035DC">
        <w:rPr>
          <w:rFonts w:ascii="Segoe UI" w:hAnsi="Segoe UI" w:cs="Segoe UI"/>
          <w:sz w:val="20"/>
          <w:szCs w:val="20"/>
          <w:lang w:eastAsia="ar-SA"/>
        </w:rPr>
        <w:t>Poskytovatel</w:t>
      </w:r>
      <w:r w:rsidR="00783E35" w:rsidRPr="004035DC">
        <w:rPr>
          <w:rFonts w:ascii="Segoe UI" w:hAnsi="Segoe UI" w:cs="Segoe UI"/>
          <w:sz w:val="20"/>
          <w:szCs w:val="20"/>
          <w:lang w:eastAsia="ar-SA"/>
        </w:rPr>
        <w:t xml:space="preserve"> na základě této smlouvy</w:t>
      </w:r>
      <w:r w:rsidR="00D428D9" w:rsidRPr="004035DC">
        <w:rPr>
          <w:rFonts w:ascii="Segoe UI" w:hAnsi="Segoe UI" w:cs="Segoe UI"/>
          <w:sz w:val="20"/>
          <w:szCs w:val="20"/>
          <w:lang w:eastAsia="ar-SA"/>
        </w:rPr>
        <w:t xml:space="preserve"> poskytn</w:t>
      </w:r>
      <w:r w:rsidR="00783E35" w:rsidRPr="004035DC">
        <w:rPr>
          <w:rFonts w:ascii="Segoe UI" w:hAnsi="Segoe UI" w:cs="Segoe UI"/>
          <w:sz w:val="20"/>
          <w:szCs w:val="20"/>
          <w:lang w:eastAsia="ar-SA"/>
        </w:rPr>
        <w:t>e</w:t>
      </w:r>
      <w:r w:rsidR="00D428D9" w:rsidRPr="004035DC">
        <w:rPr>
          <w:rFonts w:ascii="Segoe UI" w:hAnsi="Segoe UI" w:cs="Segoe UI"/>
          <w:sz w:val="20"/>
          <w:szCs w:val="20"/>
          <w:lang w:eastAsia="ar-SA"/>
        </w:rPr>
        <w:t xml:space="preserve"> </w:t>
      </w:r>
      <w:r w:rsidR="00783E35" w:rsidRPr="004035DC">
        <w:rPr>
          <w:rFonts w:ascii="Segoe UI" w:hAnsi="Segoe UI" w:cs="Segoe UI"/>
          <w:sz w:val="20"/>
          <w:szCs w:val="20"/>
          <w:lang w:eastAsia="ar-SA"/>
        </w:rPr>
        <w:t xml:space="preserve">příjemci </w:t>
      </w:r>
      <w:r w:rsidRPr="004035DC">
        <w:rPr>
          <w:rFonts w:ascii="Segoe UI" w:hAnsi="Segoe UI" w:cs="Segoe UI"/>
          <w:sz w:val="20"/>
          <w:szCs w:val="20"/>
        </w:rPr>
        <w:t>návratnou finanční výpomoc</w:t>
      </w:r>
      <w:r w:rsidR="00D428D9" w:rsidRPr="004035DC">
        <w:rPr>
          <w:rFonts w:ascii="Segoe UI" w:hAnsi="Segoe UI" w:cs="Segoe UI"/>
          <w:sz w:val="20"/>
          <w:szCs w:val="20"/>
          <w:lang w:eastAsia="ar-SA"/>
        </w:rPr>
        <w:t xml:space="preserve"> podle </w:t>
      </w:r>
      <w:r w:rsidRPr="004035DC">
        <w:rPr>
          <w:rFonts w:ascii="Segoe UI" w:hAnsi="Segoe UI" w:cs="Segoe UI"/>
          <w:sz w:val="20"/>
          <w:szCs w:val="20"/>
          <w:lang w:eastAsia="ar-SA"/>
        </w:rPr>
        <w:t xml:space="preserve">této </w:t>
      </w:r>
      <w:r w:rsidR="00D428D9" w:rsidRPr="004035DC">
        <w:rPr>
          <w:rFonts w:ascii="Segoe UI" w:hAnsi="Segoe UI" w:cs="Segoe UI"/>
          <w:sz w:val="20"/>
          <w:szCs w:val="20"/>
          <w:lang w:eastAsia="ar-SA"/>
        </w:rPr>
        <w:t xml:space="preserve">smlouvy </w:t>
      </w:r>
      <w:r w:rsidR="004A5376" w:rsidRPr="004035DC">
        <w:rPr>
          <w:rFonts w:ascii="Segoe UI" w:hAnsi="Segoe UI" w:cs="Segoe UI"/>
          <w:sz w:val="20"/>
          <w:szCs w:val="20"/>
          <w:lang w:eastAsia="ar-SA"/>
        </w:rPr>
        <w:t xml:space="preserve">na zabezpečení výdajů souvisejících s realizací </w:t>
      </w:r>
      <w:r w:rsidR="00432D13" w:rsidRPr="004035DC">
        <w:rPr>
          <w:rFonts w:ascii="Segoe UI" w:hAnsi="Segoe UI" w:cs="Segoe UI"/>
          <w:sz w:val="20"/>
          <w:szCs w:val="20"/>
          <w:lang w:eastAsia="ar-SA"/>
        </w:rPr>
        <w:t>p</w:t>
      </w:r>
      <w:r w:rsidR="00D428D9" w:rsidRPr="004035DC">
        <w:rPr>
          <w:rFonts w:ascii="Segoe UI" w:hAnsi="Segoe UI" w:cs="Segoe UI"/>
          <w:sz w:val="20"/>
          <w:szCs w:val="20"/>
          <w:lang w:eastAsia="ar-SA"/>
        </w:rPr>
        <w:t>ředmětu podpory</w:t>
      </w:r>
      <w:r w:rsidR="00FB0276" w:rsidRPr="004035DC">
        <w:rPr>
          <w:rFonts w:ascii="Segoe UI" w:hAnsi="Segoe UI" w:cs="Segoe UI"/>
          <w:sz w:val="20"/>
          <w:szCs w:val="20"/>
          <w:lang w:eastAsia="ar-SA"/>
        </w:rPr>
        <w:t>.</w:t>
      </w:r>
    </w:p>
    <w:p w:rsidR="00957B6F" w:rsidRDefault="00013CA8" w:rsidP="00015EB0">
      <w:pPr>
        <w:pStyle w:val="Bodusnesen"/>
        <w:numPr>
          <w:ilvl w:val="0"/>
          <w:numId w:val="11"/>
        </w:numPr>
        <w:ind w:left="284" w:hanging="284"/>
        <w:rPr>
          <w:rFonts w:ascii="Segoe UI" w:hAnsi="Segoe UI" w:cs="Segoe UI"/>
          <w:sz w:val="20"/>
          <w:szCs w:val="20"/>
          <w:lang w:eastAsia="ar-SA"/>
        </w:rPr>
      </w:pPr>
      <w:r w:rsidRPr="004035DC">
        <w:rPr>
          <w:rFonts w:ascii="Segoe UI" w:hAnsi="Segoe UI" w:cs="Segoe UI"/>
          <w:sz w:val="20"/>
          <w:szCs w:val="20"/>
          <w:lang w:eastAsia="ar-SA"/>
        </w:rPr>
        <w:t>Poskytovatel</w:t>
      </w:r>
      <w:r w:rsidR="00D428D9" w:rsidRPr="004035DC">
        <w:rPr>
          <w:rFonts w:ascii="Segoe UI" w:hAnsi="Segoe UI" w:cs="Segoe UI"/>
          <w:sz w:val="20"/>
          <w:szCs w:val="20"/>
          <w:lang w:eastAsia="ar-SA"/>
        </w:rPr>
        <w:t xml:space="preserve"> poskyt</w:t>
      </w:r>
      <w:r w:rsidR="00783E35" w:rsidRPr="004035DC">
        <w:rPr>
          <w:rFonts w:ascii="Segoe UI" w:hAnsi="Segoe UI" w:cs="Segoe UI"/>
          <w:sz w:val="20"/>
          <w:szCs w:val="20"/>
          <w:lang w:eastAsia="ar-SA"/>
        </w:rPr>
        <w:t>ne</w:t>
      </w:r>
      <w:r w:rsidR="00D428D9" w:rsidRPr="004035DC">
        <w:rPr>
          <w:rFonts w:ascii="Segoe UI" w:hAnsi="Segoe UI" w:cs="Segoe UI"/>
          <w:sz w:val="20"/>
          <w:szCs w:val="20"/>
          <w:lang w:eastAsia="ar-SA"/>
        </w:rPr>
        <w:t xml:space="preserve"> </w:t>
      </w:r>
      <w:r w:rsidRPr="004035DC">
        <w:rPr>
          <w:rFonts w:ascii="Segoe UI" w:hAnsi="Segoe UI" w:cs="Segoe UI"/>
          <w:sz w:val="20"/>
          <w:szCs w:val="20"/>
          <w:lang w:eastAsia="ar-SA"/>
        </w:rPr>
        <w:t>návratnou finanční výpomoc</w:t>
      </w:r>
      <w:r w:rsidR="00D428D9" w:rsidRPr="004035DC">
        <w:rPr>
          <w:rFonts w:ascii="Segoe UI" w:hAnsi="Segoe UI" w:cs="Segoe UI"/>
          <w:sz w:val="20"/>
          <w:szCs w:val="20"/>
          <w:lang w:eastAsia="ar-SA"/>
        </w:rPr>
        <w:t xml:space="preserve"> </w:t>
      </w:r>
      <w:r w:rsidR="0037703F" w:rsidRPr="004035DC">
        <w:rPr>
          <w:rFonts w:ascii="Segoe UI" w:hAnsi="Segoe UI" w:cs="Segoe UI"/>
          <w:sz w:val="20"/>
          <w:szCs w:val="20"/>
          <w:lang w:eastAsia="ar-SA"/>
        </w:rPr>
        <w:t xml:space="preserve">bezhotovostně </w:t>
      </w:r>
      <w:r w:rsidR="00D428D9" w:rsidRPr="004035DC">
        <w:rPr>
          <w:rFonts w:ascii="Segoe UI" w:hAnsi="Segoe UI" w:cs="Segoe UI"/>
          <w:sz w:val="20"/>
          <w:szCs w:val="20"/>
          <w:lang w:eastAsia="ar-SA"/>
        </w:rPr>
        <w:t>na banko</w:t>
      </w:r>
      <w:r w:rsidR="00D428D9" w:rsidRPr="000C0EA2">
        <w:rPr>
          <w:rFonts w:ascii="Segoe UI" w:hAnsi="Segoe UI" w:cs="Segoe UI"/>
          <w:sz w:val="20"/>
          <w:szCs w:val="20"/>
          <w:lang w:eastAsia="ar-SA"/>
        </w:rPr>
        <w:t>vní účet příjemce</w:t>
      </w:r>
      <w:r w:rsidR="002101E3" w:rsidRPr="00952A57">
        <w:rPr>
          <w:rFonts w:ascii="Segoe UI" w:hAnsi="Segoe UI" w:cs="Segoe UI"/>
          <w:sz w:val="20"/>
          <w:szCs w:val="20"/>
          <w:lang w:eastAsia="ar-SA"/>
        </w:rPr>
        <w:t xml:space="preserve"> jednorázově</w:t>
      </w:r>
      <w:r w:rsidR="00585C07" w:rsidRPr="00015EB0">
        <w:rPr>
          <w:rFonts w:ascii="Segoe UI" w:hAnsi="Segoe UI" w:cs="Segoe UI"/>
          <w:sz w:val="20"/>
          <w:szCs w:val="20"/>
          <w:lang w:eastAsia="ar-SA"/>
        </w:rPr>
        <w:t xml:space="preserve"> do 15 pracovních dní ode dne</w:t>
      </w:r>
      <w:r w:rsidR="005955E7" w:rsidRPr="000C0EA2">
        <w:rPr>
          <w:rFonts w:ascii="Segoe UI" w:hAnsi="Segoe UI" w:cs="Segoe UI"/>
          <w:sz w:val="20"/>
          <w:szCs w:val="20"/>
          <w:lang w:eastAsia="ar-SA"/>
        </w:rPr>
        <w:t>, kdy příjemce</w:t>
      </w:r>
      <w:r w:rsidR="000C0EA2">
        <w:rPr>
          <w:rFonts w:ascii="Segoe UI" w:hAnsi="Segoe UI" w:cs="Segoe UI"/>
          <w:sz w:val="20"/>
          <w:szCs w:val="20"/>
          <w:lang w:eastAsia="ar-SA"/>
        </w:rPr>
        <w:t xml:space="preserve"> předloží poskytovateli</w:t>
      </w:r>
      <w:r w:rsidR="002101E3" w:rsidRPr="00952A57">
        <w:rPr>
          <w:rFonts w:ascii="Segoe UI" w:hAnsi="Segoe UI" w:cs="Segoe UI"/>
          <w:sz w:val="20"/>
          <w:szCs w:val="20"/>
          <w:lang w:eastAsia="ar-SA"/>
        </w:rPr>
        <w:t>:</w:t>
      </w:r>
    </w:p>
    <w:p w:rsidR="000C0EA2" w:rsidRDefault="002101E3" w:rsidP="00957B6F">
      <w:pPr>
        <w:pStyle w:val="Bodusnesen"/>
        <w:numPr>
          <w:ilvl w:val="0"/>
          <w:numId w:val="0"/>
        </w:numPr>
        <w:ind w:left="284"/>
        <w:rPr>
          <w:rFonts w:ascii="Segoe UI" w:hAnsi="Segoe UI" w:cs="Segoe UI"/>
          <w:sz w:val="20"/>
          <w:szCs w:val="20"/>
          <w:lang w:eastAsia="ar-SA"/>
        </w:rPr>
      </w:pPr>
      <w:r w:rsidRPr="00952A57">
        <w:rPr>
          <w:rFonts w:ascii="Segoe UI" w:hAnsi="Segoe UI" w:cs="Segoe UI"/>
          <w:sz w:val="20"/>
          <w:szCs w:val="20"/>
          <w:lang w:eastAsia="ar-SA"/>
        </w:rPr>
        <w:t xml:space="preserve">a) </w:t>
      </w:r>
      <w:r w:rsidR="000C0EA2">
        <w:rPr>
          <w:rFonts w:ascii="Segoe UI" w:hAnsi="Segoe UI" w:cs="Segoe UI"/>
          <w:sz w:val="20"/>
          <w:szCs w:val="20"/>
          <w:lang w:eastAsia="ar-SA"/>
        </w:rPr>
        <w:t xml:space="preserve">písemný souhlas </w:t>
      </w:r>
      <w:r w:rsidR="005955E7" w:rsidRPr="000C0EA2">
        <w:rPr>
          <w:rFonts w:ascii="Segoe UI" w:hAnsi="Segoe UI" w:cs="Segoe UI"/>
          <w:sz w:val="20"/>
          <w:szCs w:val="20"/>
          <w:lang w:eastAsia="ar-SA"/>
        </w:rPr>
        <w:t>s</w:t>
      </w:r>
      <w:r w:rsidR="005955E7" w:rsidRPr="00A10517">
        <w:rPr>
          <w:rFonts w:ascii="Segoe UI" w:hAnsi="Segoe UI" w:cs="Segoe UI"/>
          <w:sz w:val="20"/>
          <w:szCs w:val="20"/>
          <w:lang w:eastAsia="ar-SA"/>
        </w:rPr>
        <w:t> </w:t>
      </w:r>
      <w:r w:rsidR="005955E7" w:rsidRPr="00015EB0">
        <w:rPr>
          <w:rFonts w:ascii="Segoe UI" w:hAnsi="Segoe UI" w:cs="Segoe UI"/>
          <w:sz w:val="20"/>
          <w:szCs w:val="20"/>
          <w:lang w:eastAsia="ar-SA"/>
        </w:rPr>
        <w:t>inkasem z</w:t>
      </w:r>
      <w:r w:rsidR="005955E7" w:rsidRPr="00A10517">
        <w:rPr>
          <w:rFonts w:ascii="Segoe UI" w:hAnsi="Segoe UI" w:cs="Segoe UI"/>
          <w:sz w:val="20"/>
          <w:szCs w:val="20"/>
          <w:lang w:eastAsia="ar-SA"/>
        </w:rPr>
        <w:t> </w:t>
      </w:r>
      <w:r w:rsidR="005955E7" w:rsidRPr="00015EB0">
        <w:rPr>
          <w:rFonts w:ascii="Segoe UI" w:hAnsi="Segoe UI" w:cs="Segoe UI"/>
          <w:sz w:val="20"/>
          <w:szCs w:val="20"/>
          <w:lang w:eastAsia="ar-SA"/>
        </w:rPr>
        <w:t xml:space="preserve">účtu příjemce ve prospěch poskytovatele na částku </w:t>
      </w:r>
      <w:r w:rsidRPr="00952A57">
        <w:rPr>
          <w:rFonts w:ascii="Segoe UI" w:hAnsi="Segoe UI" w:cs="Segoe UI"/>
          <w:sz w:val="20"/>
          <w:szCs w:val="20"/>
          <w:lang w:eastAsia="ar-SA"/>
        </w:rPr>
        <w:t xml:space="preserve">odpovídající výši dotace </w:t>
      </w:r>
      <w:r w:rsidR="00015EB0" w:rsidRPr="00952A57">
        <w:rPr>
          <w:rFonts w:ascii="Segoe UI" w:hAnsi="Segoe UI" w:cs="Segoe UI"/>
          <w:sz w:val="20"/>
          <w:szCs w:val="20"/>
          <w:lang w:eastAsia="ar-SA"/>
        </w:rPr>
        <w:t>stanovené Mo</w:t>
      </w:r>
      <w:r w:rsidRPr="00952A57">
        <w:rPr>
          <w:rFonts w:ascii="Segoe UI" w:hAnsi="Segoe UI" w:cs="Segoe UI"/>
          <w:sz w:val="20"/>
          <w:szCs w:val="20"/>
          <w:lang w:eastAsia="ar-SA"/>
        </w:rPr>
        <w:t>ravskoslezským krajem na realizaci dílčího projektu blíže specifikovaného v</w:t>
      </w:r>
      <w:r w:rsidRPr="00A10517">
        <w:rPr>
          <w:rFonts w:ascii="Segoe UI" w:hAnsi="Segoe UI" w:cs="Segoe UI"/>
          <w:sz w:val="20"/>
          <w:szCs w:val="20"/>
          <w:lang w:eastAsia="ar-SA"/>
        </w:rPr>
        <w:t> </w:t>
      </w:r>
      <w:r w:rsidRPr="00952A57">
        <w:rPr>
          <w:rFonts w:ascii="Segoe UI" w:hAnsi="Segoe UI" w:cs="Segoe UI"/>
          <w:sz w:val="20"/>
          <w:szCs w:val="20"/>
          <w:lang w:eastAsia="ar-SA"/>
        </w:rPr>
        <w:t>žádosti o poskytnutí dotace z</w:t>
      </w:r>
      <w:r w:rsidRPr="00A10517">
        <w:rPr>
          <w:rFonts w:ascii="Segoe UI" w:hAnsi="Segoe UI" w:cs="Segoe UI"/>
          <w:sz w:val="20"/>
          <w:szCs w:val="20"/>
          <w:lang w:eastAsia="ar-SA"/>
        </w:rPr>
        <w:t> </w:t>
      </w:r>
      <w:r w:rsidRPr="00952A57">
        <w:rPr>
          <w:rFonts w:ascii="Segoe UI" w:hAnsi="Segoe UI" w:cs="Segoe UI"/>
          <w:sz w:val="20"/>
          <w:szCs w:val="20"/>
          <w:lang w:eastAsia="ar-SA"/>
        </w:rPr>
        <w:t xml:space="preserve">rozpočtu Moravskoslezského kraje poř. č. </w:t>
      </w:r>
      <w:r w:rsidRPr="00957B6F">
        <w:rPr>
          <w:rFonts w:ascii="Segoe UI" w:hAnsi="Segoe UI" w:cs="Segoe UI"/>
          <w:sz w:val="20"/>
          <w:szCs w:val="20"/>
          <w:highlight w:val="yellow"/>
          <w:lang w:eastAsia="ar-SA"/>
        </w:rPr>
        <w:t>…..</w:t>
      </w:r>
      <w:r w:rsidRPr="00952A57">
        <w:rPr>
          <w:rFonts w:ascii="Segoe UI" w:hAnsi="Segoe UI" w:cs="Segoe UI"/>
          <w:sz w:val="20"/>
          <w:szCs w:val="20"/>
          <w:lang w:eastAsia="ar-SA"/>
        </w:rPr>
        <w:t xml:space="preserve"> podané prostřednictvím elektronické aplikace Moravskoslezského kraje dne </w:t>
      </w:r>
      <w:r w:rsidR="0004360B" w:rsidRPr="00957B6F">
        <w:rPr>
          <w:rFonts w:ascii="Segoe UI" w:hAnsi="Segoe UI" w:cs="Segoe UI"/>
          <w:sz w:val="20"/>
          <w:szCs w:val="20"/>
          <w:highlight w:val="yellow"/>
          <w:lang w:eastAsia="ar-SA"/>
        </w:rPr>
        <w:t>…..</w:t>
      </w:r>
      <w:r w:rsidR="0004360B">
        <w:rPr>
          <w:rFonts w:ascii="Segoe UI" w:hAnsi="Segoe UI" w:cs="Segoe UI"/>
          <w:sz w:val="20"/>
          <w:szCs w:val="20"/>
          <w:lang w:eastAsia="ar-SA"/>
        </w:rPr>
        <w:t xml:space="preserve">včetně případných změn </w:t>
      </w:r>
      <w:r w:rsidRPr="00952A57">
        <w:rPr>
          <w:rFonts w:ascii="Segoe UI" w:hAnsi="Segoe UI" w:cs="Segoe UI"/>
          <w:sz w:val="20"/>
          <w:szCs w:val="20"/>
          <w:lang w:eastAsia="ar-SA"/>
        </w:rPr>
        <w:t>a uvedené v</w:t>
      </w:r>
      <w:r w:rsidRPr="00A10517">
        <w:rPr>
          <w:rFonts w:ascii="Segoe UI" w:hAnsi="Segoe UI" w:cs="Segoe UI"/>
          <w:sz w:val="20"/>
          <w:szCs w:val="20"/>
          <w:lang w:eastAsia="ar-SA"/>
        </w:rPr>
        <w:t> </w:t>
      </w:r>
      <w:r w:rsidRPr="00952A57">
        <w:rPr>
          <w:rFonts w:ascii="Segoe UI" w:hAnsi="Segoe UI" w:cs="Segoe UI"/>
          <w:sz w:val="20"/>
          <w:szCs w:val="20"/>
          <w:lang w:eastAsia="ar-SA"/>
        </w:rPr>
        <w:t>čl. II odst. 1 Smlouvy o poskytnutí dotace z</w:t>
      </w:r>
      <w:r w:rsidRPr="00A10517">
        <w:rPr>
          <w:rFonts w:ascii="Segoe UI" w:hAnsi="Segoe UI" w:cs="Segoe UI"/>
          <w:sz w:val="20"/>
          <w:szCs w:val="20"/>
          <w:lang w:eastAsia="ar-SA"/>
        </w:rPr>
        <w:t> </w:t>
      </w:r>
      <w:r w:rsidRPr="00952A57">
        <w:rPr>
          <w:rFonts w:ascii="Segoe UI" w:hAnsi="Segoe UI" w:cs="Segoe UI"/>
          <w:sz w:val="20"/>
          <w:szCs w:val="20"/>
          <w:lang w:eastAsia="ar-SA"/>
        </w:rPr>
        <w:t>rozpočtu Moravskoslezského kraje (dále jen „Smlouva MSK“)</w:t>
      </w:r>
      <w:r w:rsidR="00015EB0" w:rsidRPr="00952A57">
        <w:rPr>
          <w:rFonts w:ascii="Segoe UI" w:hAnsi="Segoe UI" w:cs="Segoe UI"/>
          <w:sz w:val="20"/>
          <w:szCs w:val="20"/>
          <w:lang w:eastAsia="ar-SA"/>
        </w:rPr>
        <w:t>, a</w:t>
      </w:r>
    </w:p>
    <w:p w:rsidR="00783E35" w:rsidRPr="00015EB0" w:rsidRDefault="00015EB0" w:rsidP="00952A57">
      <w:pPr>
        <w:pStyle w:val="Bodusnesen"/>
        <w:numPr>
          <w:ilvl w:val="0"/>
          <w:numId w:val="0"/>
        </w:numPr>
        <w:ind w:firstLine="284"/>
        <w:rPr>
          <w:rFonts w:ascii="Segoe UI" w:hAnsi="Segoe UI" w:cs="Segoe UI"/>
          <w:sz w:val="20"/>
          <w:szCs w:val="20"/>
          <w:lang w:eastAsia="ar-SA"/>
        </w:rPr>
      </w:pPr>
      <w:r>
        <w:rPr>
          <w:rFonts w:ascii="Segoe UI" w:hAnsi="Segoe UI" w:cs="Segoe UI"/>
          <w:sz w:val="20"/>
          <w:szCs w:val="20"/>
          <w:lang w:eastAsia="ar-SA"/>
        </w:rPr>
        <w:t xml:space="preserve">b) </w:t>
      </w:r>
      <w:r w:rsidR="000C0EA2">
        <w:rPr>
          <w:rFonts w:ascii="Segoe UI" w:hAnsi="Segoe UI" w:cs="Segoe UI"/>
          <w:sz w:val="20"/>
          <w:szCs w:val="20"/>
          <w:lang w:eastAsia="ar-SA"/>
        </w:rPr>
        <w:t>kopii uzavřené Smlouvy MSK.</w:t>
      </w:r>
    </w:p>
    <w:p w:rsidR="007975AE" w:rsidRPr="005C66D9" w:rsidRDefault="00A4478C" w:rsidP="00BC1EB9">
      <w:pPr>
        <w:pStyle w:val="Bodusnesen"/>
        <w:numPr>
          <w:ilvl w:val="0"/>
          <w:numId w:val="11"/>
        </w:numPr>
        <w:ind w:left="284" w:hanging="284"/>
        <w:rPr>
          <w:rFonts w:ascii="Segoe UI" w:hAnsi="Segoe UI" w:cs="Segoe UI"/>
          <w:bCs/>
          <w:sz w:val="20"/>
          <w:szCs w:val="20"/>
        </w:rPr>
      </w:pPr>
      <w:r w:rsidRPr="005C66D9">
        <w:rPr>
          <w:rStyle w:val="BodusnesenChar"/>
          <w:rFonts w:ascii="Segoe UI" w:hAnsi="Segoe UI" w:cs="Segoe UI"/>
          <w:sz w:val="20"/>
          <w:szCs w:val="20"/>
        </w:rPr>
        <w:t xml:space="preserve">Příjemce se </w:t>
      </w:r>
      <w:r w:rsidR="00DD016A">
        <w:rPr>
          <w:rStyle w:val="BodusnesenChar"/>
          <w:rFonts w:ascii="Segoe UI" w:hAnsi="Segoe UI" w:cs="Segoe UI"/>
          <w:sz w:val="20"/>
          <w:szCs w:val="20"/>
        </w:rPr>
        <w:t>dále</w:t>
      </w:r>
      <w:r w:rsidR="002A21CD">
        <w:rPr>
          <w:rStyle w:val="BodusnesenChar"/>
          <w:rFonts w:ascii="Segoe UI" w:hAnsi="Segoe UI" w:cs="Segoe UI"/>
          <w:sz w:val="20"/>
          <w:szCs w:val="20"/>
        </w:rPr>
        <w:t xml:space="preserve"> zavazuje</w:t>
      </w:r>
      <w:r w:rsidR="005D315E" w:rsidRPr="005C66D9">
        <w:rPr>
          <w:rStyle w:val="BodusnesenChar"/>
          <w:rFonts w:ascii="Segoe UI" w:hAnsi="Segoe UI" w:cs="Segoe UI"/>
          <w:sz w:val="20"/>
          <w:szCs w:val="20"/>
        </w:rPr>
        <w:t xml:space="preserve">, </w:t>
      </w:r>
      <w:r w:rsidRPr="005C66D9">
        <w:rPr>
          <w:rStyle w:val="BodusnesenChar"/>
          <w:rFonts w:ascii="Segoe UI" w:hAnsi="Segoe UI" w:cs="Segoe UI"/>
          <w:sz w:val="20"/>
          <w:szCs w:val="20"/>
        </w:rPr>
        <w:t>že</w:t>
      </w:r>
      <w:r w:rsidRPr="005C66D9">
        <w:rPr>
          <w:rFonts w:ascii="Segoe UI" w:hAnsi="Segoe UI" w:cs="Segoe UI"/>
          <w:bCs/>
          <w:sz w:val="20"/>
          <w:szCs w:val="20"/>
        </w:rPr>
        <w:t xml:space="preserve">: </w:t>
      </w:r>
    </w:p>
    <w:p w:rsidR="00566B5B" w:rsidRPr="005C66D9" w:rsidRDefault="00566B5B" w:rsidP="00733849">
      <w:pPr>
        <w:numPr>
          <w:ilvl w:val="0"/>
          <w:numId w:val="12"/>
        </w:numPr>
        <w:ind w:left="567" w:hanging="283"/>
        <w:rPr>
          <w:rFonts w:ascii="Segoe UI" w:hAnsi="Segoe UI" w:cs="Segoe UI"/>
          <w:sz w:val="20"/>
          <w:szCs w:val="20"/>
        </w:rPr>
      </w:pPr>
      <w:r w:rsidRPr="005C66D9">
        <w:rPr>
          <w:rFonts w:ascii="Segoe UI" w:hAnsi="Segoe UI" w:cs="Segoe UI"/>
          <w:sz w:val="20"/>
          <w:szCs w:val="20"/>
        </w:rPr>
        <w:t xml:space="preserve">při peněžních operacích </w:t>
      </w:r>
      <w:r w:rsidR="00411B54" w:rsidRPr="005C66D9">
        <w:rPr>
          <w:rFonts w:ascii="Segoe UI" w:hAnsi="Segoe UI" w:cs="Segoe UI"/>
          <w:sz w:val="20"/>
          <w:szCs w:val="20"/>
        </w:rPr>
        <w:t>po</w:t>
      </w:r>
      <w:r w:rsidRPr="005C66D9">
        <w:rPr>
          <w:rFonts w:ascii="Segoe UI" w:hAnsi="Segoe UI" w:cs="Segoe UI"/>
          <w:sz w:val="20"/>
          <w:szCs w:val="20"/>
        </w:rPr>
        <w:t>dle čl</w:t>
      </w:r>
      <w:r w:rsidR="00695D20" w:rsidRPr="005C66D9">
        <w:rPr>
          <w:rFonts w:ascii="Segoe UI" w:hAnsi="Segoe UI" w:cs="Segoe UI"/>
          <w:sz w:val="20"/>
          <w:szCs w:val="20"/>
        </w:rPr>
        <w:t>ánku</w:t>
      </w:r>
      <w:r w:rsidRPr="005C66D9">
        <w:rPr>
          <w:rFonts w:ascii="Segoe UI" w:hAnsi="Segoe UI" w:cs="Segoe UI"/>
          <w:sz w:val="20"/>
          <w:szCs w:val="20"/>
        </w:rPr>
        <w:t xml:space="preserve"> VI této smlouvy převede peněžní prostředky na účet poskytovatele uvedený v čl</w:t>
      </w:r>
      <w:r w:rsidR="00FE384E" w:rsidRPr="005C66D9">
        <w:rPr>
          <w:rFonts w:ascii="Segoe UI" w:hAnsi="Segoe UI" w:cs="Segoe UI"/>
          <w:sz w:val="20"/>
          <w:szCs w:val="20"/>
        </w:rPr>
        <w:t>ánku</w:t>
      </w:r>
      <w:r w:rsidRPr="005C66D9">
        <w:rPr>
          <w:rFonts w:ascii="Segoe UI" w:hAnsi="Segoe UI" w:cs="Segoe UI"/>
          <w:sz w:val="20"/>
          <w:szCs w:val="20"/>
        </w:rPr>
        <w:t xml:space="preserve"> I této smlouvy a </w:t>
      </w:r>
      <w:r w:rsidRPr="00C33F53">
        <w:rPr>
          <w:rFonts w:ascii="Segoe UI" w:hAnsi="Segoe UI" w:cs="Segoe UI"/>
          <w:sz w:val="20"/>
          <w:szCs w:val="20"/>
        </w:rPr>
        <w:t xml:space="preserve">při těchto peněžních operacích bude vždy uvádět </w:t>
      </w:r>
      <w:r w:rsidR="00EE11D5" w:rsidRPr="00C33F53">
        <w:rPr>
          <w:rFonts w:ascii="Segoe UI" w:hAnsi="Segoe UI" w:cs="Segoe UI"/>
          <w:sz w:val="20"/>
          <w:szCs w:val="20"/>
        </w:rPr>
        <w:t xml:space="preserve">jako </w:t>
      </w:r>
      <w:r w:rsidRPr="00C33F53">
        <w:rPr>
          <w:rFonts w:ascii="Segoe UI" w:hAnsi="Segoe UI" w:cs="Segoe UI"/>
          <w:sz w:val="20"/>
          <w:szCs w:val="20"/>
        </w:rPr>
        <w:t>variabilní symbol číslo</w:t>
      </w:r>
      <w:r w:rsidR="00C972F6" w:rsidRPr="002A1810">
        <w:rPr>
          <w:rFonts w:ascii="Segoe UI" w:hAnsi="Segoe UI" w:cs="Segoe UI"/>
          <w:sz w:val="20"/>
          <w:szCs w:val="20"/>
        </w:rPr>
        <w:t xml:space="preserve"> </w:t>
      </w:r>
      <w:r w:rsidR="00EE11D5" w:rsidRPr="00952A57">
        <w:rPr>
          <w:rFonts w:ascii="Segoe UI" w:hAnsi="Segoe UI" w:cs="Segoe UI"/>
          <w:sz w:val="20"/>
          <w:szCs w:val="20"/>
        </w:rPr>
        <w:t xml:space="preserve">této </w:t>
      </w:r>
      <w:r w:rsidR="00C972F6" w:rsidRPr="00952A57">
        <w:rPr>
          <w:rFonts w:ascii="Segoe UI" w:hAnsi="Segoe UI" w:cs="Segoe UI"/>
          <w:sz w:val="20"/>
          <w:szCs w:val="20"/>
        </w:rPr>
        <w:t>smlouvy</w:t>
      </w:r>
      <w:r w:rsidRPr="00952A57">
        <w:rPr>
          <w:rFonts w:ascii="Segoe UI" w:hAnsi="Segoe UI" w:cs="Segoe UI"/>
          <w:sz w:val="20"/>
          <w:szCs w:val="20"/>
        </w:rPr>
        <w:t>,</w:t>
      </w:r>
    </w:p>
    <w:p w:rsidR="00005E2E" w:rsidRDefault="00C463D2" w:rsidP="00005E2E">
      <w:pPr>
        <w:numPr>
          <w:ilvl w:val="0"/>
          <w:numId w:val="12"/>
        </w:numPr>
        <w:ind w:left="567" w:hanging="283"/>
        <w:rPr>
          <w:rFonts w:ascii="Segoe UI" w:hAnsi="Segoe UI" w:cs="Segoe UI"/>
          <w:sz w:val="20"/>
          <w:szCs w:val="20"/>
        </w:rPr>
      </w:pPr>
      <w:r w:rsidRPr="005C66D9">
        <w:rPr>
          <w:rFonts w:ascii="Segoe UI" w:hAnsi="Segoe UI" w:cs="Segoe UI"/>
          <w:sz w:val="20"/>
          <w:szCs w:val="20"/>
        </w:rPr>
        <w:t>v</w:t>
      </w:r>
      <w:r w:rsidR="00566B5B" w:rsidRPr="005C66D9">
        <w:rPr>
          <w:rFonts w:ascii="Segoe UI" w:hAnsi="Segoe UI" w:cs="Segoe UI"/>
          <w:sz w:val="20"/>
          <w:szCs w:val="20"/>
        </w:rPr>
        <w:t xml:space="preserve"> případě změny </w:t>
      </w:r>
      <w:r w:rsidRPr="005C66D9">
        <w:rPr>
          <w:rFonts w:ascii="Segoe UI" w:hAnsi="Segoe UI" w:cs="Segoe UI"/>
          <w:sz w:val="20"/>
          <w:szCs w:val="20"/>
        </w:rPr>
        <w:t xml:space="preserve">bankovního </w:t>
      </w:r>
      <w:r w:rsidR="00566B5B" w:rsidRPr="005C66D9">
        <w:rPr>
          <w:rFonts w:ascii="Segoe UI" w:hAnsi="Segoe UI" w:cs="Segoe UI"/>
          <w:sz w:val="20"/>
          <w:szCs w:val="20"/>
        </w:rPr>
        <w:t xml:space="preserve">účtu je příjemce </w:t>
      </w:r>
      <w:r w:rsidR="00EB4EDA" w:rsidRPr="005C66D9">
        <w:rPr>
          <w:rFonts w:ascii="Segoe UI" w:hAnsi="Segoe UI" w:cs="Segoe UI"/>
          <w:sz w:val="20"/>
          <w:szCs w:val="20"/>
        </w:rPr>
        <w:t xml:space="preserve">ve stejné lhůtě </w:t>
      </w:r>
      <w:r w:rsidR="00566B5B" w:rsidRPr="005C66D9">
        <w:rPr>
          <w:rFonts w:ascii="Segoe UI" w:hAnsi="Segoe UI" w:cs="Segoe UI"/>
          <w:sz w:val="20"/>
          <w:szCs w:val="20"/>
        </w:rPr>
        <w:t xml:space="preserve">povinen </w:t>
      </w:r>
      <w:r w:rsidRPr="005C66D9">
        <w:rPr>
          <w:rFonts w:ascii="Segoe UI" w:hAnsi="Segoe UI" w:cs="Segoe UI"/>
          <w:sz w:val="20"/>
          <w:szCs w:val="20"/>
        </w:rPr>
        <w:t xml:space="preserve">neprodleně </w:t>
      </w:r>
      <w:r w:rsidR="00EB4EDA" w:rsidRPr="005C66D9">
        <w:rPr>
          <w:rFonts w:ascii="Segoe UI" w:hAnsi="Segoe UI" w:cs="Segoe UI"/>
          <w:sz w:val="20"/>
          <w:szCs w:val="20"/>
        </w:rPr>
        <w:t>oznámit a</w:t>
      </w:r>
      <w:r w:rsidR="00DD016A">
        <w:rPr>
          <w:rFonts w:ascii="Segoe UI" w:hAnsi="Segoe UI" w:cs="Segoe UI"/>
          <w:sz w:val="20"/>
          <w:szCs w:val="20"/>
        </w:rPr>
        <w:t> </w:t>
      </w:r>
      <w:r w:rsidR="00566B5B" w:rsidRPr="005C66D9">
        <w:rPr>
          <w:rFonts w:ascii="Segoe UI" w:hAnsi="Segoe UI" w:cs="Segoe UI"/>
          <w:sz w:val="20"/>
          <w:szCs w:val="20"/>
        </w:rPr>
        <w:t xml:space="preserve">doložit </w:t>
      </w:r>
      <w:r w:rsidR="00EB4EDA" w:rsidRPr="005C66D9">
        <w:rPr>
          <w:rFonts w:ascii="Segoe UI" w:hAnsi="Segoe UI" w:cs="Segoe UI"/>
          <w:sz w:val="20"/>
          <w:szCs w:val="20"/>
        </w:rPr>
        <w:t xml:space="preserve">poskytovateli </w:t>
      </w:r>
      <w:r w:rsidR="00566B5B" w:rsidRPr="005C66D9">
        <w:rPr>
          <w:rFonts w:ascii="Segoe UI" w:hAnsi="Segoe UI" w:cs="Segoe UI"/>
          <w:sz w:val="20"/>
          <w:szCs w:val="20"/>
        </w:rPr>
        <w:t>vlastnictví k</w:t>
      </w:r>
      <w:r w:rsidRPr="005C66D9">
        <w:rPr>
          <w:rFonts w:ascii="Segoe UI" w:hAnsi="Segoe UI" w:cs="Segoe UI"/>
          <w:sz w:val="20"/>
          <w:szCs w:val="20"/>
        </w:rPr>
        <w:t xml:space="preserve"> novému </w:t>
      </w:r>
      <w:r w:rsidR="00566B5B" w:rsidRPr="005C66D9">
        <w:rPr>
          <w:rFonts w:ascii="Segoe UI" w:hAnsi="Segoe UI" w:cs="Segoe UI"/>
          <w:sz w:val="20"/>
          <w:szCs w:val="20"/>
        </w:rPr>
        <w:t>účtu</w:t>
      </w:r>
      <w:r w:rsidR="00CA50A8">
        <w:rPr>
          <w:rFonts w:ascii="Segoe UI" w:hAnsi="Segoe UI" w:cs="Segoe UI"/>
          <w:sz w:val="20"/>
          <w:szCs w:val="20"/>
        </w:rPr>
        <w:t>,</w:t>
      </w:r>
    </w:p>
    <w:p w:rsidR="00DD016A" w:rsidRPr="00952A57" w:rsidRDefault="00DD016A" w:rsidP="00005E2E">
      <w:pPr>
        <w:numPr>
          <w:ilvl w:val="0"/>
          <w:numId w:val="12"/>
        </w:numPr>
        <w:ind w:left="567" w:hanging="283"/>
        <w:rPr>
          <w:rFonts w:ascii="Segoe UI" w:hAnsi="Segoe UI" w:cs="Segoe UI"/>
          <w:sz w:val="20"/>
          <w:szCs w:val="20"/>
        </w:rPr>
      </w:pPr>
      <w:r w:rsidRPr="00952A57">
        <w:rPr>
          <w:rFonts w:ascii="Segoe UI" w:hAnsi="Segoe UI" w:cs="Segoe UI"/>
          <w:sz w:val="20"/>
          <w:szCs w:val="20"/>
        </w:rPr>
        <w:t>předloží poskytovateli kopii závěrečného vyúčtování v</w:t>
      </w:r>
      <w:r w:rsidRPr="00A10517">
        <w:rPr>
          <w:rFonts w:ascii="Segoe UI" w:hAnsi="Segoe UI" w:cs="Segoe UI"/>
          <w:sz w:val="20"/>
          <w:szCs w:val="20"/>
        </w:rPr>
        <w:t> </w:t>
      </w:r>
      <w:r w:rsidRPr="00952A57">
        <w:rPr>
          <w:rFonts w:ascii="Segoe UI" w:hAnsi="Segoe UI" w:cs="Segoe UI"/>
          <w:sz w:val="20"/>
          <w:szCs w:val="20"/>
        </w:rPr>
        <w:t>souladu s</w:t>
      </w:r>
      <w:r w:rsidRPr="00A10517">
        <w:rPr>
          <w:rFonts w:ascii="Segoe UI" w:hAnsi="Segoe UI" w:cs="Segoe UI"/>
          <w:sz w:val="20"/>
          <w:szCs w:val="20"/>
        </w:rPr>
        <w:t> </w:t>
      </w:r>
      <w:r w:rsidRPr="00952A57">
        <w:rPr>
          <w:rFonts w:ascii="Segoe UI" w:hAnsi="Segoe UI" w:cs="Segoe UI"/>
          <w:sz w:val="20"/>
          <w:szCs w:val="20"/>
        </w:rPr>
        <w:t>ustanoveními Smlouvy MSK, a</w:t>
      </w:r>
      <w:r w:rsidRPr="00A10517">
        <w:rPr>
          <w:rFonts w:ascii="Segoe UI" w:hAnsi="Segoe UI" w:cs="Segoe UI"/>
          <w:sz w:val="20"/>
          <w:szCs w:val="20"/>
        </w:rPr>
        <w:t> </w:t>
      </w:r>
      <w:r w:rsidRPr="00952A57">
        <w:rPr>
          <w:rFonts w:ascii="Segoe UI" w:hAnsi="Segoe UI" w:cs="Segoe UI"/>
          <w:sz w:val="20"/>
          <w:szCs w:val="20"/>
        </w:rPr>
        <w:t>to do 10 dní ode dne okamžiku předložení Moravskoslezskému kraji</w:t>
      </w:r>
      <w:r w:rsidR="004A5376">
        <w:rPr>
          <w:rFonts w:ascii="Segoe UI" w:hAnsi="Segoe UI" w:cs="Segoe UI"/>
          <w:sz w:val="20"/>
          <w:szCs w:val="20"/>
        </w:rPr>
        <w:t xml:space="preserve"> v plném rozsahu</w:t>
      </w:r>
      <w:r w:rsidRPr="00952A57">
        <w:rPr>
          <w:rFonts w:ascii="Segoe UI" w:hAnsi="Segoe UI" w:cs="Segoe UI"/>
          <w:sz w:val="20"/>
          <w:szCs w:val="20"/>
        </w:rPr>
        <w:t>,</w:t>
      </w:r>
    </w:p>
    <w:p w:rsidR="00CA50A8" w:rsidRPr="005C66D9" w:rsidRDefault="00DD016A" w:rsidP="00005E2E">
      <w:pPr>
        <w:numPr>
          <w:ilvl w:val="0"/>
          <w:numId w:val="12"/>
        </w:numPr>
        <w:ind w:left="567" w:hanging="283"/>
        <w:rPr>
          <w:rFonts w:ascii="Segoe UI" w:hAnsi="Segoe UI" w:cs="Segoe UI"/>
          <w:sz w:val="20"/>
          <w:szCs w:val="20"/>
        </w:rPr>
      </w:pPr>
      <w:r w:rsidRPr="00952A57">
        <w:rPr>
          <w:rFonts w:ascii="Segoe UI" w:hAnsi="Segoe UI" w:cs="Segoe UI"/>
          <w:sz w:val="20"/>
          <w:szCs w:val="20"/>
        </w:rPr>
        <w:t>předloží poskytovateli písemně informaci o schválení závěrečného vyúčtování dle podmínek Smlouvy MSK, a to do 5 dní, kdy se o této skutečnosti dozvěděl</w:t>
      </w:r>
      <w:r w:rsidR="00CA50A8" w:rsidRPr="00DD016A">
        <w:rPr>
          <w:rFonts w:ascii="Segoe UI" w:hAnsi="Segoe UI" w:cs="Segoe UI"/>
          <w:sz w:val="20"/>
          <w:szCs w:val="20"/>
        </w:rPr>
        <w:t>.</w:t>
      </w:r>
    </w:p>
    <w:p w:rsidR="0004360B" w:rsidRDefault="0004360B" w:rsidP="00E42F6C">
      <w:pPr>
        <w:pStyle w:val="Bodusnesen"/>
        <w:numPr>
          <w:ilvl w:val="0"/>
          <w:numId w:val="11"/>
        </w:numPr>
        <w:ind w:left="284" w:hanging="284"/>
        <w:rPr>
          <w:rStyle w:val="BodusnesenChar"/>
          <w:rFonts w:ascii="Segoe UI" w:hAnsi="Segoe UI"/>
          <w:sz w:val="20"/>
          <w:szCs w:val="20"/>
        </w:rPr>
      </w:pPr>
      <w:r>
        <w:rPr>
          <w:rStyle w:val="BodusnesenChar"/>
          <w:rFonts w:ascii="Segoe UI" w:hAnsi="Segoe UI"/>
          <w:sz w:val="20"/>
          <w:szCs w:val="20"/>
        </w:rPr>
        <w:t>Příjemce je povinen doručit poskytovateli nejpozději do 31.7.2021 na předepsaných formulářích závěrečné vyúčtování projektu, jež je finančním vypořádáním ve smyslu § 10a odst. 1 písm. d) zákona č. 250/2000 Sb., o rozpočtových pravidlech územních rozpočtů, které bude obsahovat:</w:t>
      </w:r>
    </w:p>
    <w:p w:rsidR="0004360B" w:rsidRDefault="0004360B" w:rsidP="00952A57">
      <w:pPr>
        <w:pStyle w:val="Bodusnesen"/>
        <w:numPr>
          <w:ilvl w:val="0"/>
          <w:numId w:val="29"/>
        </w:numPr>
        <w:rPr>
          <w:rStyle w:val="BodusnesenChar"/>
          <w:rFonts w:ascii="Segoe UI" w:hAnsi="Segoe UI"/>
          <w:sz w:val="20"/>
          <w:szCs w:val="20"/>
        </w:rPr>
      </w:pPr>
      <w:r>
        <w:rPr>
          <w:rStyle w:val="BodusnesenChar"/>
          <w:rFonts w:ascii="Segoe UI" w:hAnsi="Segoe UI"/>
          <w:sz w:val="20"/>
          <w:szCs w:val="20"/>
        </w:rPr>
        <w:t>Finanční vyúčtování projektu – seznam účetních dokladů</w:t>
      </w:r>
    </w:p>
    <w:p w:rsidR="0004360B" w:rsidRDefault="0004360B" w:rsidP="00952A57">
      <w:pPr>
        <w:pStyle w:val="Bodusnesen"/>
        <w:numPr>
          <w:ilvl w:val="0"/>
          <w:numId w:val="29"/>
        </w:numPr>
        <w:rPr>
          <w:rStyle w:val="BodusnesenChar"/>
          <w:rFonts w:ascii="Segoe UI" w:hAnsi="Segoe UI"/>
          <w:sz w:val="20"/>
          <w:szCs w:val="20"/>
        </w:rPr>
      </w:pPr>
      <w:r>
        <w:rPr>
          <w:rStyle w:val="BodusnesenChar"/>
          <w:rFonts w:ascii="Segoe UI" w:hAnsi="Segoe UI"/>
          <w:sz w:val="20"/>
          <w:szCs w:val="20"/>
        </w:rPr>
        <w:t xml:space="preserve">Účetní doklady </w:t>
      </w:r>
    </w:p>
    <w:p w:rsidR="0004360B" w:rsidRDefault="0004360B" w:rsidP="00952A57">
      <w:pPr>
        <w:pStyle w:val="Bodusnesen"/>
        <w:numPr>
          <w:ilvl w:val="0"/>
          <w:numId w:val="29"/>
        </w:numPr>
        <w:rPr>
          <w:rStyle w:val="BodusnesenChar"/>
          <w:rFonts w:ascii="Segoe UI" w:hAnsi="Segoe UI"/>
          <w:sz w:val="20"/>
          <w:szCs w:val="20"/>
        </w:rPr>
      </w:pPr>
      <w:r>
        <w:rPr>
          <w:rStyle w:val="BodusnesenChar"/>
          <w:rFonts w:ascii="Segoe UI" w:hAnsi="Segoe UI"/>
          <w:sz w:val="20"/>
          <w:szCs w:val="20"/>
        </w:rPr>
        <w:t>Potvrzení o úhradě</w:t>
      </w:r>
    </w:p>
    <w:p w:rsidR="002733CB" w:rsidRPr="00E42F6C" w:rsidRDefault="002733CB" w:rsidP="00E42F6C">
      <w:pPr>
        <w:pStyle w:val="Bodusnesen"/>
        <w:numPr>
          <w:ilvl w:val="0"/>
          <w:numId w:val="11"/>
        </w:numPr>
        <w:ind w:left="284" w:hanging="284"/>
        <w:rPr>
          <w:rStyle w:val="BodusnesenChar"/>
          <w:rFonts w:ascii="Segoe UI" w:hAnsi="Segoe UI"/>
          <w:sz w:val="20"/>
          <w:szCs w:val="20"/>
        </w:rPr>
      </w:pPr>
      <w:r w:rsidRPr="00E42F6C">
        <w:rPr>
          <w:rStyle w:val="BodusnesenChar"/>
          <w:rFonts w:ascii="Segoe UI" w:hAnsi="Segoe UI"/>
          <w:sz w:val="20"/>
          <w:szCs w:val="20"/>
        </w:rPr>
        <w:t>Příjemce souhlasí a spolupracuje po dobu realizace předmětu podpory do úplného splacení návratné finanční výpomoci s kontrolami ze strany poskytovatele, třetích osob pověřených poskytovatelem, Ministerstva životního prostředí ČR a Státního fondu životního prostředí ČR. Těmto subjektům je povinen zpřístupnit zejména veškerou dokumentaci k projektu. Touto kontrolou se rozumí provedení kontroly předmětu podpory, a to v souladu se zákonem č. 320/2001 Sb., o</w:t>
      </w:r>
      <w:r w:rsidR="00E42F6C">
        <w:rPr>
          <w:rStyle w:val="BodusnesenChar"/>
          <w:rFonts w:ascii="Segoe UI" w:hAnsi="Segoe UI"/>
          <w:sz w:val="20"/>
          <w:szCs w:val="20"/>
        </w:rPr>
        <w:t> </w:t>
      </w:r>
      <w:r w:rsidRPr="00E42F6C">
        <w:rPr>
          <w:rStyle w:val="BodusnesenChar"/>
          <w:rFonts w:ascii="Segoe UI" w:hAnsi="Segoe UI"/>
          <w:sz w:val="20"/>
          <w:szCs w:val="20"/>
        </w:rPr>
        <w:t xml:space="preserve">finanční kontrole, ve znění pozdějších předpisů. </w:t>
      </w:r>
    </w:p>
    <w:p w:rsidR="00292F21" w:rsidRDefault="00292F21" w:rsidP="00005E2E">
      <w:pPr>
        <w:pStyle w:val="Bodusnesen"/>
        <w:numPr>
          <w:ilvl w:val="0"/>
          <w:numId w:val="11"/>
        </w:numPr>
        <w:ind w:left="284" w:hanging="284"/>
        <w:rPr>
          <w:rStyle w:val="BodusnesenChar"/>
          <w:rFonts w:ascii="Segoe UI" w:hAnsi="Segoe UI"/>
          <w:sz w:val="20"/>
          <w:szCs w:val="20"/>
        </w:rPr>
      </w:pPr>
      <w:r>
        <w:rPr>
          <w:rStyle w:val="BodusnesenChar"/>
          <w:rFonts w:ascii="Segoe UI" w:hAnsi="Segoe UI"/>
          <w:sz w:val="20"/>
          <w:szCs w:val="20"/>
        </w:rPr>
        <w:t xml:space="preserve">Příjemce je povinen do úplného splacení návratné finanční výpomoci zajistit u třetích osob, jímž zcizuje nebo přenechává k užívání rodinný dům / bytovou jednotku, do nějž byl pořízen předmět podpory, možnost kontroly dle odst. </w:t>
      </w:r>
      <w:r w:rsidR="00E42F6C">
        <w:rPr>
          <w:rStyle w:val="BodusnesenChar"/>
          <w:rFonts w:ascii="Segoe UI" w:hAnsi="Segoe UI"/>
          <w:sz w:val="20"/>
          <w:szCs w:val="20"/>
        </w:rPr>
        <w:t>4)</w:t>
      </w:r>
      <w:r>
        <w:rPr>
          <w:rStyle w:val="BodusnesenChar"/>
          <w:rFonts w:ascii="Segoe UI" w:hAnsi="Segoe UI"/>
          <w:sz w:val="20"/>
          <w:szCs w:val="20"/>
        </w:rPr>
        <w:t xml:space="preserve"> tohoto článku.</w:t>
      </w:r>
    </w:p>
    <w:p w:rsidR="00292F21" w:rsidRPr="00DB2742" w:rsidRDefault="00292F21" w:rsidP="00005E2E">
      <w:pPr>
        <w:pStyle w:val="Bodusnesen"/>
        <w:numPr>
          <w:ilvl w:val="0"/>
          <w:numId w:val="11"/>
        </w:numPr>
        <w:ind w:left="284" w:hanging="284"/>
        <w:rPr>
          <w:rStyle w:val="BodusnesenChar"/>
          <w:rFonts w:ascii="Segoe UI" w:hAnsi="Segoe UI"/>
          <w:sz w:val="20"/>
          <w:szCs w:val="20"/>
        </w:rPr>
      </w:pPr>
      <w:r w:rsidRPr="00DB2742">
        <w:rPr>
          <w:rStyle w:val="BodusnesenChar"/>
          <w:rFonts w:ascii="Segoe UI" w:hAnsi="Segoe UI"/>
          <w:sz w:val="20"/>
          <w:szCs w:val="20"/>
        </w:rPr>
        <w:t xml:space="preserve">Příjemce je povinen neprodleně poté, kdy nastala daná změna, informovat poskytovatele o všech změnách </w:t>
      </w:r>
      <w:r w:rsidR="00E42F6C" w:rsidRPr="00DB2742">
        <w:rPr>
          <w:rStyle w:val="BodusnesenChar"/>
          <w:rFonts w:ascii="Segoe UI" w:hAnsi="Segoe UI"/>
          <w:sz w:val="20"/>
          <w:szCs w:val="20"/>
        </w:rPr>
        <w:t>ve vlastnických právech příjemce k rodinnému domu či v jeho identifikačních údajích. V případě z měny účtu je příjemce povinen rovněž doložit vlastnictví k účtu, a to kopií příslušné smlouvy nebo potvrzením peněžního ústavu. Z důvodu změn identifikačních údaje smluvních stran není nutno uzavír</w:t>
      </w:r>
      <w:r w:rsidR="00DB2742" w:rsidRPr="00952A57">
        <w:rPr>
          <w:rStyle w:val="BodusnesenChar"/>
          <w:rFonts w:ascii="Segoe UI" w:hAnsi="Segoe UI"/>
          <w:sz w:val="20"/>
          <w:szCs w:val="20"/>
        </w:rPr>
        <w:t>at</w:t>
      </w:r>
      <w:r w:rsidR="00E42F6C" w:rsidRPr="00DB2742">
        <w:rPr>
          <w:rStyle w:val="BodusnesenChar"/>
          <w:rFonts w:ascii="Segoe UI" w:hAnsi="Segoe UI"/>
          <w:sz w:val="20"/>
          <w:szCs w:val="20"/>
        </w:rPr>
        <w:t xml:space="preserve"> ke </w:t>
      </w:r>
      <w:r w:rsidR="00DB2742" w:rsidRPr="00952A57">
        <w:rPr>
          <w:rStyle w:val="BodusnesenChar"/>
          <w:rFonts w:ascii="Segoe UI" w:hAnsi="Segoe UI"/>
          <w:sz w:val="20"/>
          <w:szCs w:val="20"/>
        </w:rPr>
        <w:t>s</w:t>
      </w:r>
      <w:r w:rsidR="00E42F6C" w:rsidRPr="00DB2742">
        <w:rPr>
          <w:rStyle w:val="BodusnesenChar"/>
          <w:rFonts w:ascii="Segoe UI" w:hAnsi="Segoe UI"/>
          <w:sz w:val="20"/>
          <w:szCs w:val="20"/>
        </w:rPr>
        <w:t>mlouvě dodatek.</w:t>
      </w:r>
    </w:p>
    <w:p w:rsidR="00E42F6C" w:rsidRPr="00DB2742" w:rsidRDefault="00E42F6C" w:rsidP="00005E2E">
      <w:pPr>
        <w:pStyle w:val="Bodusnesen"/>
        <w:numPr>
          <w:ilvl w:val="0"/>
          <w:numId w:val="11"/>
        </w:numPr>
        <w:ind w:left="284" w:hanging="284"/>
        <w:rPr>
          <w:rStyle w:val="BodusnesenChar"/>
          <w:rFonts w:ascii="Segoe UI" w:hAnsi="Segoe UI"/>
          <w:sz w:val="20"/>
          <w:szCs w:val="20"/>
        </w:rPr>
      </w:pPr>
      <w:r w:rsidRPr="00DB2742">
        <w:rPr>
          <w:rStyle w:val="BodusnesenChar"/>
          <w:rFonts w:ascii="Segoe UI" w:hAnsi="Segoe UI"/>
          <w:sz w:val="20"/>
          <w:szCs w:val="20"/>
        </w:rPr>
        <w:t>Příjemce je povinen realizovat opatření k odstranění nedostatků zjištěných při veřejnoprávní kontrole, která mu byla uložen</w:t>
      </w:r>
      <w:r w:rsidR="00DB2742" w:rsidRPr="00952A57">
        <w:rPr>
          <w:rStyle w:val="BodusnesenChar"/>
          <w:rFonts w:ascii="Segoe UI" w:hAnsi="Segoe UI"/>
          <w:sz w:val="20"/>
          <w:szCs w:val="20"/>
        </w:rPr>
        <w:t>a</w:t>
      </w:r>
      <w:r w:rsidRPr="00DB2742">
        <w:rPr>
          <w:rStyle w:val="BodusnesenChar"/>
          <w:rFonts w:ascii="Segoe UI" w:hAnsi="Segoe UI"/>
          <w:sz w:val="20"/>
          <w:szCs w:val="20"/>
        </w:rPr>
        <w:t xml:space="preserve"> orgány uvedenými v</w:t>
      </w:r>
      <w:r w:rsidR="00DB2742" w:rsidRPr="00A10517">
        <w:rPr>
          <w:rStyle w:val="BodusnesenChar"/>
          <w:rFonts w:ascii="Segoe UI" w:hAnsi="Segoe UI"/>
          <w:sz w:val="20"/>
          <w:szCs w:val="20"/>
        </w:rPr>
        <w:t> </w:t>
      </w:r>
      <w:r w:rsidRPr="00DB2742">
        <w:rPr>
          <w:rStyle w:val="BodusnesenChar"/>
          <w:rFonts w:ascii="Segoe UI" w:hAnsi="Segoe UI"/>
          <w:sz w:val="20"/>
          <w:szCs w:val="20"/>
        </w:rPr>
        <w:t>o</w:t>
      </w:r>
      <w:r w:rsidR="00DB2742" w:rsidRPr="00952A57">
        <w:rPr>
          <w:rStyle w:val="BodusnesenChar"/>
          <w:rFonts w:ascii="Segoe UI" w:hAnsi="Segoe UI"/>
          <w:sz w:val="20"/>
          <w:szCs w:val="20"/>
        </w:rPr>
        <w:t>d</w:t>
      </w:r>
      <w:r w:rsidRPr="00DB2742">
        <w:rPr>
          <w:rStyle w:val="BodusnesenChar"/>
          <w:rFonts w:ascii="Segoe UI" w:hAnsi="Segoe UI"/>
          <w:sz w:val="20"/>
          <w:szCs w:val="20"/>
        </w:rPr>
        <w:t>st</w:t>
      </w:r>
      <w:r w:rsidR="00DB2742" w:rsidRPr="00952A57">
        <w:rPr>
          <w:rStyle w:val="BodusnesenChar"/>
          <w:rFonts w:ascii="Segoe UI" w:hAnsi="Segoe UI"/>
          <w:sz w:val="20"/>
          <w:szCs w:val="20"/>
        </w:rPr>
        <w:t>.</w:t>
      </w:r>
      <w:r w:rsidRPr="00DB2742">
        <w:rPr>
          <w:rStyle w:val="BodusnesenChar"/>
          <w:rFonts w:ascii="Segoe UI" w:hAnsi="Segoe UI"/>
          <w:sz w:val="20"/>
          <w:szCs w:val="20"/>
        </w:rPr>
        <w:t xml:space="preserve"> 5. tohoto článku, na základě prováděných ko</w:t>
      </w:r>
      <w:r w:rsidR="00DB2742" w:rsidRPr="00952A57">
        <w:rPr>
          <w:rStyle w:val="BodusnesenChar"/>
          <w:rFonts w:ascii="Segoe UI" w:hAnsi="Segoe UI"/>
          <w:sz w:val="20"/>
          <w:szCs w:val="20"/>
        </w:rPr>
        <w:t>ntrol</w:t>
      </w:r>
      <w:r w:rsidRPr="00DB2742">
        <w:rPr>
          <w:rStyle w:val="BodusnesenChar"/>
          <w:rFonts w:ascii="Segoe UI" w:hAnsi="Segoe UI"/>
          <w:sz w:val="20"/>
          <w:szCs w:val="20"/>
        </w:rPr>
        <w:t xml:space="preserve">, a to v termínu, rozsahu a kvalitě podle požadavků stanovených příslušným kontrolním orgánem. </w:t>
      </w:r>
    </w:p>
    <w:p w:rsidR="00E42F6C" w:rsidRPr="00DB2742" w:rsidRDefault="00E42F6C" w:rsidP="00005E2E">
      <w:pPr>
        <w:pStyle w:val="Bodusnesen"/>
        <w:numPr>
          <w:ilvl w:val="0"/>
          <w:numId w:val="11"/>
        </w:numPr>
        <w:ind w:left="284" w:hanging="284"/>
        <w:rPr>
          <w:rStyle w:val="BodusnesenChar"/>
          <w:rFonts w:ascii="Segoe UI" w:hAnsi="Segoe UI"/>
          <w:sz w:val="20"/>
          <w:szCs w:val="20"/>
        </w:rPr>
      </w:pPr>
      <w:r w:rsidRPr="00DB2742">
        <w:rPr>
          <w:rStyle w:val="BodusnesenChar"/>
          <w:rFonts w:ascii="Segoe UI" w:hAnsi="Segoe UI"/>
          <w:sz w:val="20"/>
          <w:szCs w:val="20"/>
        </w:rPr>
        <w:t>Porušení povinnosti uvedené v</w:t>
      </w:r>
      <w:r w:rsidR="007B7692">
        <w:rPr>
          <w:rStyle w:val="BodusnesenChar"/>
          <w:rFonts w:ascii="Segoe UI" w:hAnsi="Segoe UI"/>
          <w:sz w:val="20"/>
          <w:szCs w:val="20"/>
        </w:rPr>
        <w:t xml:space="preserve"> odst. 3) </w:t>
      </w:r>
      <w:r w:rsidRPr="00DB2742">
        <w:rPr>
          <w:rStyle w:val="BodusnesenChar"/>
          <w:rFonts w:ascii="Segoe UI" w:hAnsi="Segoe UI"/>
          <w:sz w:val="20"/>
          <w:szCs w:val="20"/>
        </w:rPr>
        <w:t xml:space="preserve">písm. </w:t>
      </w:r>
      <w:r w:rsidRPr="00952A57">
        <w:rPr>
          <w:rStyle w:val="BodusnesenChar"/>
          <w:rFonts w:ascii="Segoe UI" w:hAnsi="Segoe UI"/>
          <w:sz w:val="20"/>
          <w:szCs w:val="20"/>
        </w:rPr>
        <w:t>b)</w:t>
      </w:r>
      <w:r w:rsidRPr="00DB2742">
        <w:rPr>
          <w:rStyle w:val="BodusnesenChar"/>
          <w:rFonts w:ascii="Segoe UI" w:hAnsi="Segoe UI"/>
          <w:sz w:val="20"/>
          <w:szCs w:val="20"/>
        </w:rPr>
        <w:t xml:space="preserve">, c) a d) </w:t>
      </w:r>
      <w:r w:rsidR="007B7692">
        <w:rPr>
          <w:rStyle w:val="BodusnesenChar"/>
          <w:rFonts w:ascii="Segoe UI" w:hAnsi="Segoe UI"/>
          <w:sz w:val="20"/>
          <w:szCs w:val="20"/>
        </w:rPr>
        <w:t xml:space="preserve">tohoto článku </w:t>
      </w:r>
      <w:r w:rsidRPr="00DB2742">
        <w:rPr>
          <w:rStyle w:val="BodusnesenChar"/>
          <w:rFonts w:ascii="Segoe UI" w:hAnsi="Segoe UI"/>
          <w:sz w:val="20"/>
          <w:szCs w:val="20"/>
        </w:rPr>
        <w:t xml:space="preserve">je považováno za porušení méně závažné povinnosti ve smyslu § 22 odst. 5 zákona č. 250/2000 Sb. a odvod za toto porušení rozpočtové kázně se stanoví ve výši </w:t>
      </w:r>
      <w:r w:rsidRPr="00952A57">
        <w:rPr>
          <w:rStyle w:val="BodusnesenChar"/>
          <w:rFonts w:ascii="Segoe UI" w:hAnsi="Segoe UI"/>
          <w:sz w:val="20"/>
          <w:szCs w:val="20"/>
        </w:rPr>
        <w:t>2 %</w:t>
      </w:r>
      <w:r w:rsidRPr="00DB2742">
        <w:rPr>
          <w:rStyle w:val="BodusnesenChar"/>
          <w:rFonts w:ascii="Segoe UI" w:hAnsi="Segoe UI"/>
          <w:sz w:val="20"/>
          <w:szCs w:val="20"/>
        </w:rPr>
        <w:t xml:space="preserve"> z</w:t>
      </w:r>
      <w:r w:rsidR="007B7692">
        <w:rPr>
          <w:rStyle w:val="BodusnesenChar"/>
          <w:rFonts w:ascii="Segoe UI" w:hAnsi="Segoe UI"/>
          <w:sz w:val="20"/>
          <w:szCs w:val="20"/>
        </w:rPr>
        <w:t> </w:t>
      </w:r>
      <w:r w:rsidRPr="00DB2742">
        <w:rPr>
          <w:rStyle w:val="BodusnesenChar"/>
          <w:rFonts w:ascii="Segoe UI" w:hAnsi="Segoe UI"/>
          <w:sz w:val="20"/>
          <w:szCs w:val="20"/>
        </w:rPr>
        <w:t>poskytnuté návratné finanční výpomoci za každé takové porušení.</w:t>
      </w:r>
      <w:r w:rsidR="007B7692">
        <w:rPr>
          <w:rStyle w:val="BodusnesenChar"/>
          <w:rFonts w:ascii="Segoe UI" w:hAnsi="Segoe UI"/>
          <w:sz w:val="20"/>
          <w:szCs w:val="20"/>
        </w:rPr>
        <w:t xml:space="preserve"> Porušení povinnosti uvedené v odst. 6) tohoto článku je považováno za porušení méně závažné povinnost ve smyslu § 22 odst. 5 zákona č. 250/2000 Sb., a odvod za toto porušení rozpočtové kázně se stanoví ve výši 1 % z poskytnuté návratné finanční výpomoci za každé takové porušení. </w:t>
      </w:r>
    </w:p>
    <w:p w:rsidR="00EB4043"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AC2EFE" w:rsidRPr="005C66D9">
        <w:rPr>
          <w:rFonts w:ascii="Segoe UI" w:hAnsi="Segoe UI" w:cs="Segoe UI"/>
          <w:szCs w:val="22"/>
        </w:rPr>
        <w:br/>
        <w:t>SPLÁCENÍ NÁVRATNÉ FINANČNÍ VÝPOMOCI</w:t>
      </w:r>
    </w:p>
    <w:p w:rsidR="00265C22" w:rsidRPr="005C66D9" w:rsidRDefault="00265C22" w:rsidP="00D65AA2">
      <w:pPr>
        <w:numPr>
          <w:ilvl w:val="2"/>
          <w:numId w:val="1"/>
        </w:numPr>
        <w:ind w:left="284" w:hanging="284"/>
        <w:rPr>
          <w:rFonts w:ascii="Segoe UI" w:hAnsi="Segoe UI" w:cs="Segoe UI"/>
          <w:sz w:val="20"/>
          <w:szCs w:val="20"/>
        </w:rPr>
      </w:pPr>
      <w:r w:rsidRPr="005C66D9">
        <w:rPr>
          <w:rFonts w:ascii="Segoe UI" w:hAnsi="Segoe UI" w:cs="Segoe UI"/>
          <w:sz w:val="20"/>
          <w:szCs w:val="20"/>
        </w:rPr>
        <w:t>Poskytovatel a příjemce se dohodli na</w:t>
      </w:r>
      <w:r w:rsidR="00EB4043" w:rsidRPr="005C66D9">
        <w:rPr>
          <w:rFonts w:ascii="Segoe UI" w:hAnsi="Segoe UI" w:cs="Segoe UI"/>
          <w:sz w:val="20"/>
          <w:szCs w:val="20"/>
        </w:rPr>
        <w:t xml:space="preserve"> odklad</w:t>
      </w:r>
      <w:r w:rsidRPr="005C66D9">
        <w:rPr>
          <w:rFonts w:ascii="Segoe UI" w:hAnsi="Segoe UI" w:cs="Segoe UI"/>
          <w:sz w:val="20"/>
          <w:szCs w:val="20"/>
        </w:rPr>
        <w:t>u</w:t>
      </w:r>
      <w:r w:rsidR="00EB4043" w:rsidRPr="005C66D9">
        <w:rPr>
          <w:rFonts w:ascii="Segoe UI" w:hAnsi="Segoe UI" w:cs="Segoe UI"/>
          <w:sz w:val="20"/>
          <w:szCs w:val="20"/>
        </w:rPr>
        <w:t xml:space="preserve"> splátek </w:t>
      </w:r>
      <w:r w:rsidR="00D65AA2" w:rsidRPr="005C66D9">
        <w:rPr>
          <w:rFonts w:ascii="Segoe UI" w:hAnsi="Segoe UI" w:cs="Segoe UI"/>
          <w:sz w:val="20"/>
          <w:szCs w:val="20"/>
        </w:rPr>
        <w:t>návratné finanční výpomoci</w:t>
      </w:r>
      <w:r w:rsidR="003D52C9" w:rsidRPr="005C66D9">
        <w:rPr>
          <w:rFonts w:ascii="Segoe UI" w:hAnsi="Segoe UI" w:cs="Segoe UI"/>
          <w:sz w:val="20"/>
          <w:szCs w:val="20"/>
        </w:rPr>
        <w:t xml:space="preserve"> následovně:</w:t>
      </w:r>
    </w:p>
    <w:p w:rsidR="00D65AA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V případě </w:t>
      </w:r>
      <w:r w:rsidR="00A62291" w:rsidRPr="005C66D9">
        <w:rPr>
          <w:rFonts w:ascii="Segoe UI" w:hAnsi="Segoe UI" w:cs="Segoe UI"/>
          <w:sz w:val="20"/>
          <w:szCs w:val="20"/>
        </w:rPr>
        <w:t>poskytnutí dotace</w:t>
      </w:r>
      <w:r w:rsidR="002A21CD">
        <w:rPr>
          <w:rFonts w:ascii="Segoe UI" w:hAnsi="Segoe UI" w:cs="Segoe UI"/>
          <w:sz w:val="20"/>
          <w:szCs w:val="20"/>
        </w:rPr>
        <w:t xml:space="preserve"> z rozpočtu Moravskoslezského kraje v souladu se Smlouvou MSK </w:t>
      </w:r>
      <w:r w:rsidR="00A62291" w:rsidRPr="005C66D9">
        <w:rPr>
          <w:rFonts w:ascii="Segoe UI" w:hAnsi="Segoe UI" w:cs="Segoe UI"/>
          <w:sz w:val="20"/>
          <w:szCs w:val="20"/>
        </w:rPr>
        <w:t xml:space="preserve">bude inkasem z účtu příjemce </w:t>
      </w:r>
      <w:r w:rsidR="00A62291" w:rsidRPr="0004360B">
        <w:rPr>
          <w:rFonts w:ascii="Segoe UI" w:hAnsi="Segoe UI" w:cs="Segoe UI"/>
          <w:sz w:val="20"/>
          <w:szCs w:val="20"/>
        </w:rPr>
        <w:t xml:space="preserve">stržena </w:t>
      </w:r>
      <w:r w:rsidR="00022D97" w:rsidRPr="0004360B">
        <w:rPr>
          <w:rFonts w:ascii="Segoe UI" w:hAnsi="Segoe UI" w:cs="Segoe UI"/>
          <w:sz w:val="20"/>
          <w:szCs w:val="20"/>
        </w:rPr>
        <w:t xml:space="preserve">částka ve výši </w:t>
      </w:r>
      <w:r w:rsidR="002A21CD" w:rsidRPr="00952A57">
        <w:rPr>
          <w:rFonts w:ascii="Segoe UI" w:hAnsi="Segoe UI" w:cs="Segoe UI"/>
          <w:sz w:val="20"/>
          <w:szCs w:val="20"/>
        </w:rPr>
        <w:t>skutečně vyplacené dotace, kterou příjemce obdržel</w:t>
      </w:r>
      <w:r w:rsidR="008A0FBF">
        <w:rPr>
          <w:rFonts w:ascii="Segoe UI" w:hAnsi="Segoe UI" w:cs="Segoe UI"/>
          <w:sz w:val="20"/>
          <w:szCs w:val="20"/>
        </w:rPr>
        <w:t xml:space="preserve"> a </w:t>
      </w:r>
      <w:r w:rsidR="002A21CD" w:rsidRPr="00952A57">
        <w:rPr>
          <w:rFonts w:ascii="Segoe UI" w:hAnsi="Segoe UI" w:cs="Segoe UI"/>
          <w:sz w:val="20"/>
          <w:szCs w:val="20"/>
        </w:rPr>
        <w:t xml:space="preserve">dále </w:t>
      </w:r>
      <w:r w:rsidR="002A21CD" w:rsidRPr="0004360B">
        <w:rPr>
          <w:rFonts w:ascii="Segoe UI" w:hAnsi="Segoe UI" w:cs="Segoe UI"/>
          <w:sz w:val="20"/>
          <w:szCs w:val="20"/>
        </w:rPr>
        <w:t>částka odpovíd</w:t>
      </w:r>
      <w:r w:rsidR="002A21CD">
        <w:rPr>
          <w:rFonts w:ascii="Segoe UI" w:hAnsi="Segoe UI" w:cs="Segoe UI"/>
          <w:sz w:val="20"/>
          <w:szCs w:val="20"/>
        </w:rPr>
        <w:t>ající výši</w:t>
      </w:r>
      <w:r w:rsidR="002D444C">
        <w:rPr>
          <w:rFonts w:ascii="Segoe UI" w:hAnsi="Segoe UI" w:cs="Segoe UI"/>
          <w:sz w:val="20"/>
          <w:szCs w:val="20"/>
        </w:rPr>
        <w:t xml:space="preserve"> nespotřebovaných finančních prostředků z poskytnuté náv</w:t>
      </w:r>
      <w:r w:rsidR="002A21CD">
        <w:rPr>
          <w:rFonts w:ascii="Segoe UI" w:hAnsi="Segoe UI" w:cs="Segoe UI"/>
          <w:sz w:val="20"/>
          <w:szCs w:val="20"/>
        </w:rPr>
        <w:t>r</w:t>
      </w:r>
      <w:r w:rsidR="002D444C">
        <w:rPr>
          <w:rFonts w:ascii="Segoe UI" w:hAnsi="Segoe UI" w:cs="Segoe UI"/>
          <w:sz w:val="20"/>
          <w:szCs w:val="20"/>
        </w:rPr>
        <w:t>atné finanční výpomoci</w:t>
      </w:r>
      <w:r w:rsidR="008A0FBF">
        <w:rPr>
          <w:rFonts w:ascii="Segoe UI" w:hAnsi="Segoe UI" w:cs="Segoe UI"/>
          <w:sz w:val="20"/>
          <w:szCs w:val="20"/>
        </w:rPr>
        <w:t xml:space="preserve">. </w:t>
      </w:r>
      <w:r w:rsidR="00A62291" w:rsidRPr="005C66D9">
        <w:rPr>
          <w:rFonts w:ascii="Segoe UI" w:hAnsi="Segoe UI" w:cs="Segoe UI"/>
          <w:sz w:val="20"/>
          <w:szCs w:val="20"/>
        </w:rPr>
        <w:t xml:space="preserve">V případě, že nebude možné strhnout z účtu částku odpovídající </w:t>
      </w:r>
      <w:r w:rsidR="00022D97" w:rsidRPr="005C66D9">
        <w:rPr>
          <w:rFonts w:ascii="Segoe UI" w:hAnsi="Segoe UI" w:cs="Segoe UI"/>
          <w:sz w:val="20"/>
          <w:szCs w:val="20"/>
        </w:rPr>
        <w:t xml:space="preserve">výši </w:t>
      </w:r>
      <w:r w:rsidR="00A62291" w:rsidRPr="005C66D9">
        <w:rPr>
          <w:rFonts w:ascii="Segoe UI" w:hAnsi="Segoe UI" w:cs="Segoe UI"/>
          <w:sz w:val="20"/>
          <w:szCs w:val="20"/>
        </w:rPr>
        <w:t>první splátky návratné finanční výpomoci inkasem, je příjemce povinen do 15 pracovních dní</w:t>
      </w:r>
      <w:r w:rsidR="00683E24" w:rsidRPr="005C66D9">
        <w:rPr>
          <w:rFonts w:ascii="Segoe UI" w:hAnsi="Segoe UI" w:cs="Segoe UI"/>
          <w:sz w:val="20"/>
          <w:szCs w:val="20"/>
        </w:rPr>
        <w:t xml:space="preserve"> od připsání dotace na jeho účet</w:t>
      </w:r>
      <w:r w:rsidR="00A62291" w:rsidRPr="005C66D9">
        <w:rPr>
          <w:rFonts w:ascii="Segoe UI" w:hAnsi="Segoe UI" w:cs="Segoe UI"/>
          <w:sz w:val="20"/>
          <w:szCs w:val="20"/>
        </w:rPr>
        <w:t xml:space="preserve"> dlužnou částku </w:t>
      </w:r>
      <w:r w:rsidR="00B11636" w:rsidRPr="005C66D9">
        <w:rPr>
          <w:rFonts w:ascii="Segoe UI" w:hAnsi="Segoe UI" w:cs="Segoe UI"/>
          <w:sz w:val="20"/>
          <w:szCs w:val="20"/>
        </w:rPr>
        <w:t xml:space="preserve">v plné výši </w:t>
      </w:r>
      <w:r w:rsidR="002A21CD">
        <w:rPr>
          <w:rFonts w:ascii="Segoe UI" w:hAnsi="Segoe UI" w:cs="Segoe UI"/>
          <w:sz w:val="20"/>
          <w:szCs w:val="20"/>
        </w:rPr>
        <w:t xml:space="preserve">dle tohoto bodu </w:t>
      </w:r>
      <w:r w:rsidR="00A62291" w:rsidRPr="005C66D9">
        <w:rPr>
          <w:rFonts w:ascii="Segoe UI" w:hAnsi="Segoe UI" w:cs="Segoe UI"/>
          <w:sz w:val="20"/>
          <w:szCs w:val="20"/>
        </w:rPr>
        <w:t>uhradit.</w:t>
      </w:r>
    </w:p>
    <w:p w:rsidR="00B11636" w:rsidRPr="005C66D9" w:rsidRDefault="00EB4043"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Příjemce je </w:t>
      </w:r>
      <w:r w:rsidR="002A21CD">
        <w:rPr>
          <w:rFonts w:ascii="Segoe UI" w:hAnsi="Segoe UI" w:cs="Segoe UI"/>
          <w:sz w:val="20"/>
          <w:szCs w:val="20"/>
        </w:rPr>
        <w:t xml:space="preserve">dále </w:t>
      </w:r>
      <w:r w:rsidRPr="005C66D9">
        <w:rPr>
          <w:rFonts w:ascii="Segoe UI" w:hAnsi="Segoe UI" w:cs="Segoe UI"/>
          <w:sz w:val="20"/>
          <w:szCs w:val="20"/>
        </w:rPr>
        <w:t xml:space="preserve">povinen </w:t>
      </w:r>
      <w:r w:rsidR="000B1BB2" w:rsidRPr="005C66D9">
        <w:rPr>
          <w:rFonts w:ascii="Segoe UI" w:hAnsi="Segoe UI" w:cs="Segoe UI"/>
          <w:sz w:val="20"/>
          <w:szCs w:val="20"/>
        </w:rPr>
        <w:t>poskytovateli</w:t>
      </w:r>
      <w:r w:rsidRPr="005C66D9">
        <w:rPr>
          <w:rFonts w:ascii="Segoe UI" w:hAnsi="Segoe UI" w:cs="Segoe UI"/>
          <w:sz w:val="20"/>
          <w:szCs w:val="20"/>
        </w:rPr>
        <w:t xml:space="preserve"> splácet </w:t>
      </w:r>
      <w:r w:rsidR="000B1BB2" w:rsidRPr="005C66D9">
        <w:rPr>
          <w:rFonts w:ascii="Segoe UI" w:hAnsi="Segoe UI" w:cs="Segoe UI"/>
          <w:sz w:val="20"/>
          <w:szCs w:val="20"/>
        </w:rPr>
        <w:t xml:space="preserve">návratnou </w:t>
      </w:r>
      <w:r w:rsidRPr="005C66D9">
        <w:rPr>
          <w:rFonts w:ascii="Segoe UI" w:hAnsi="Segoe UI" w:cs="Segoe UI"/>
          <w:sz w:val="20"/>
          <w:szCs w:val="20"/>
        </w:rPr>
        <w:t xml:space="preserve">finanční </w:t>
      </w:r>
      <w:r w:rsidR="000B1BB2" w:rsidRPr="005C66D9">
        <w:rPr>
          <w:rFonts w:ascii="Segoe UI" w:hAnsi="Segoe UI" w:cs="Segoe UI"/>
          <w:sz w:val="20"/>
          <w:szCs w:val="20"/>
        </w:rPr>
        <w:t xml:space="preserve">výpomoc </w:t>
      </w:r>
      <w:r w:rsidRPr="005C66D9">
        <w:rPr>
          <w:rFonts w:ascii="Segoe UI" w:hAnsi="Segoe UI" w:cs="Segoe UI"/>
          <w:sz w:val="20"/>
          <w:szCs w:val="20"/>
        </w:rPr>
        <w:t>v</w:t>
      </w:r>
      <w:r w:rsidR="000B1BB2" w:rsidRPr="005C66D9">
        <w:rPr>
          <w:rFonts w:ascii="Segoe UI" w:hAnsi="Segoe UI" w:cs="Segoe UI"/>
          <w:sz w:val="20"/>
          <w:szCs w:val="20"/>
        </w:rPr>
        <w:t xml:space="preserve"> měsíčních</w:t>
      </w:r>
      <w:r w:rsidRPr="005C66D9">
        <w:rPr>
          <w:rFonts w:ascii="Segoe UI" w:hAnsi="Segoe UI" w:cs="Segoe UI"/>
          <w:sz w:val="20"/>
          <w:szCs w:val="20"/>
        </w:rPr>
        <w:t xml:space="preserve"> splátkách</w:t>
      </w:r>
      <w:r w:rsidR="00037C7A" w:rsidRPr="005C66D9">
        <w:rPr>
          <w:rFonts w:ascii="Segoe UI" w:hAnsi="Segoe UI" w:cs="Segoe UI"/>
          <w:sz w:val="20"/>
          <w:szCs w:val="20"/>
        </w:rPr>
        <w:t xml:space="preserve"> bezprostředně navazujících na první splátku návratné finanční výpomoci</w:t>
      </w:r>
      <w:r w:rsidR="000E7194" w:rsidRPr="005C66D9">
        <w:rPr>
          <w:rFonts w:ascii="Segoe UI" w:hAnsi="Segoe UI" w:cs="Segoe UI"/>
          <w:sz w:val="20"/>
          <w:szCs w:val="20"/>
        </w:rPr>
        <w:t xml:space="preserve">. </w:t>
      </w:r>
    </w:p>
    <w:p w:rsidR="00B11636"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Dále je příjemce povinen si </w:t>
      </w:r>
      <w:r w:rsidR="00B11636" w:rsidRPr="005C66D9">
        <w:rPr>
          <w:rFonts w:ascii="Segoe UI" w:hAnsi="Segoe UI" w:cs="Segoe UI"/>
          <w:sz w:val="20"/>
          <w:szCs w:val="20"/>
        </w:rPr>
        <w:t>zřídit</w:t>
      </w:r>
      <w:r w:rsidRPr="005C66D9">
        <w:rPr>
          <w:rFonts w:ascii="Segoe UI" w:hAnsi="Segoe UI" w:cs="Segoe UI"/>
          <w:sz w:val="20"/>
          <w:szCs w:val="20"/>
        </w:rPr>
        <w:t xml:space="preserve"> </w:t>
      </w:r>
      <w:r w:rsidR="00B11636" w:rsidRPr="005C66D9">
        <w:rPr>
          <w:rFonts w:ascii="Segoe UI" w:hAnsi="Segoe UI" w:cs="Segoe UI"/>
          <w:sz w:val="20"/>
          <w:szCs w:val="20"/>
        </w:rPr>
        <w:t xml:space="preserve">ve prospěch poskytovatele </w:t>
      </w:r>
      <w:r w:rsidRPr="005C66D9">
        <w:rPr>
          <w:rFonts w:ascii="Segoe UI" w:hAnsi="Segoe UI" w:cs="Segoe UI"/>
          <w:sz w:val="20"/>
          <w:szCs w:val="20"/>
        </w:rPr>
        <w:t xml:space="preserve">souhlas s inkasem </w:t>
      </w:r>
      <w:r w:rsidR="00022D97" w:rsidRPr="005C66D9">
        <w:rPr>
          <w:rFonts w:ascii="Segoe UI" w:hAnsi="Segoe UI" w:cs="Segoe UI"/>
          <w:sz w:val="20"/>
          <w:szCs w:val="20"/>
        </w:rPr>
        <w:t xml:space="preserve">ze </w:t>
      </w:r>
      <w:r w:rsidRPr="005C66D9">
        <w:rPr>
          <w:rFonts w:ascii="Segoe UI" w:hAnsi="Segoe UI" w:cs="Segoe UI"/>
          <w:sz w:val="20"/>
          <w:szCs w:val="20"/>
        </w:rPr>
        <w:t>svého účtu</w:t>
      </w:r>
      <w:r w:rsidR="00B11636" w:rsidRPr="005C66D9">
        <w:rPr>
          <w:rFonts w:ascii="Segoe UI" w:hAnsi="Segoe UI" w:cs="Segoe UI"/>
          <w:sz w:val="20"/>
          <w:szCs w:val="20"/>
        </w:rPr>
        <w:t>, a to</w:t>
      </w:r>
      <w:r w:rsidRPr="005C66D9">
        <w:rPr>
          <w:rFonts w:ascii="Segoe UI" w:hAnsi="Segoe UI" w:cs="Segoe UI"/>
          <w:sz w:val="20"/>
          <w:szCs w:val="20"/>
        </w:rPr>
        <w:t xml:space="preserve"> na částk</w:t>
      </w:r>
      <w:r w:rsidR="00B11636" w:rsidRPr="005C66D9">
        <w:rPr>
          <w:rFonts w:ascii="Segoe UI" w:hAnsi="Segoe UI" w:cs="Segoe UI"/>
          <w:sz w:val="20"/>
          <w:szCs w:val="20"/>
        </w:rPr>
        <w:t>y a v termínech</w:t>
      </w:r>
      <w:r w:rsidRPr="005C66D9">
        <w:rPr>
          <w:rFonts w:ascii="Segoe UI" w:hAnsi="Segoe UI" w:cs="Segoe UI"/>
          <w:sz w:val="20"/>
          <w:szCs w:val="20"/>
        </w:rPr>
        <w:t xml:space="preserve"> stanoven</w:t>
      </w:r>
      <w:r w:rsidR="00B11636" w:rsidRPr="005C66D9">
        <w:rPr>
          <w:rFonts w:ascii="Segoe UI" w:hAnsi="Segoe UI" w:cs="Segoe UI"/>
          <w:sz w:val="20"/>
          <w:szCs w:val="20"/>
        </w:rPr>
        <w:t>ých</w:t>
      </w:r>
      <w:r w:rsidRPr="005C66D9">
        <w:rPr>
          <w:rFonts w:ascii="Segoe UI" w:hAnsi="Segoe UI" w:cs="Segoe UI"/>
          <w:sz w:val="20"/>
          <w:szCs w:val="20"/>
        </w:rPr>
        <w:t xml:space="preserve"> splátkovým kalendářem</w:t>
      </w:r>
      <w:r w:rsidR="00FB0276" w:rsidRPr="005C66D9">
        <w:rPr>
          <w:rFonts w:ascii="Segoe UI" w:hAnsi="Segoe UI" w:cs="Segoe UI"/>
          <w:sz w:val="20"/>
          <w:szCs w:val="20"/>
        </w:rPr>
        <w:t>,</w:t>
      </w:r>
      <w:r w:rsidRPr="005C66D9">
        <w:rPr>
          <w:rFonts w:ascii="Segoe UI" w:hAnsi="Segoe UI" w:cs="Segoe UI"/>
          <w:sz w:val="20"/>
          <w:szCs w:val="20"/>
        </w:rPr>
        <w:t xml:space="preserve"> až do výše úplného zaplacení návratné finanční výpomoci. </w:t>
      </w:r>
    </w:p>
    <w:p w:rsidR="00022D97"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Tento souhlas </w:t>
      </w:r>
      <w:r w:rsidR="00B11636" w:rsidRPr="005C66D9">
        <w:rPr>
          <w:rFonts w:ascii="Segoe UI" w:hAnsi="Segoe UI" w:cs="Segoe UI"/>
          <w:sz w:val="20"/>
          <w:szCs w:val="20"/>
        </w:rPr>
        <w:t xml:space="preserve">nesmí </w:t>
      </w:r>
      <w:r w:rsidRPr="005C66D9">
        <w:rPr>
          <w:rFonts w:ascii="Segoe UI" w:hAnsi="Segoe UI" w:cs="Segoe UI"/>
          <w:sz w:val="20"/>
          <w:szCs w:val="20"/>
        </w:rPr>
        <w:t xml:space="preserve">příjemce zrušit </w:t>
      </w:r>
      <w:r w:rsidR="00B11636" w:rsidRPr="005C66D9">
        <w:rPr>
          <w:rFonts w:ascii="Segoe UI" w:hAnsi="Segoe UI" w:cs="Segoe UI"/>
          <w:sz w:val="20"/>
          <w:szCs w:val="20"/>
        </w:rPr>
        <w:t xml:space="preserve">až do doby </w:t>
      </w:r>
      <w:r w:rsidRPr="005C66D9">
        <w:rPr>
          <w:rFonts w:ascii="Segoe UI" w:hAnsi="Segoe UI" w:cs="Segoe UI"/>
          <w:sz w:val="20"/>
          <w:szCs w:val="20"/>
        </w:rPr>
        <w:t xml:space="preserve">úplného splacení návratné finanční výpomoci. V případě, že nebude možné strhnout z účtu částku měsíční splátky inkasem, je příjemce povinen dlužnou částku </w:t>
      </w:r>
      <w:r w:rsidR="00B11636" w:rsidRPr="005C66D9">
        <w:rPr>
          <w:rFonts w:ascii="Segoe UI" w:hAnsi="Segoe UI" w:cs="Segoe UI"/>
          <w:sz w:val="20"/>
          <w:szCs w:val="20"/>
        </w:rPr>
        <w:t xml:space="preserve">v plné výši </w:t>
      </w:r>
      <w:r w:rsidRPr="005C66D9">
        <w:rPr>
          <w:rFonts w:ascii="Segoe UI" w:hAnsi="Segoe UI" w:cs="Segoe UI"/>
          <w:sz w:val="20"/>
          <w:szCs w:val="20"/>
        </w:rPr>
        <w:t>uhradit</w:t>
      </w:r>
      <w:r w:rsidR="001710F8" w:rsidRPr="005C66D9">
        <w:rPr>
          <w:rFonts w:ascii="Segoe UI" w:hAnsi="Segoe UI" w:cs="Segoe UI"/>
          <w:sz w:val="20"/>
          <w:szCs w:val="20"/>
        </w:rPr>
        <w:t xml:space="preserve"> do 15 pracovních dní</w:t>
      </w:r>
      <w:r w:rsidRPr="005C66D9">
        <w:rPr>
          <w:rFonts w:ascii="Segoe UI" w:hAnsi="Segoe UI" w:cs="Segoe UI"/>
          <w:sz w:val="20"/>
          <w:szCs w:val="20"/>
        </w:rPr>
        <w:t xml:space="preserve">. </w:t>
      </w:r>
    </w:p>
    <w:p w:rsidR="00B3712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EB4043"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Maximální doba splácení návratné finanční výpomoci je 10 let.</w:t>
      </w:r>
      <w:r w:rsidR="000B1BB2" w:rsidRPr="005C66D9">
        <w:rPr>
          <w:rFonts w:ascii="Segoe UI" w:hAnsi="Segoe UI" w:cs="Segoe UI"/>
          <w:sz w:val="20"/>
          <w:szCs w:val="20"/>
        </w:rPr>
        <w:t xml:space="preserve"> </w:t>
      </w:r>
    </w:p>
    <w:p w:rsidR="000B1BB2" w:rsidRPr="005C66D9" w:rsidRDefault="000B1BB2"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Příjemce je oprávněn</w:t>
      </w:r>
      <w:r w:rsidR="00796F9F" w:rsidRPr="005C66D9">
        <w:rPr>
          <w:rFonts w:ascii="Segoe UI" w:hAnsi="Segoe UI" w:cs="Segoe UI"/>
          <w:sz w:val="20"/>
          <w:szCs w:val="20"/>
        </w:rPr>
        <w:t xml:space="preserve"> návratnou finanční výpomoc splatit</w:t>
      </w:r>
      <w:r w:rsidRPr="005C66D9">
        <w:rPr>
          <w:rFonts w:ascii="Segoe UI" w:hAnsi="Segoe UI" w:cs="Segoe UI"/>
          <w:sz w:val="20"/>
          <w:szCs w:val="20"/>
        </w:rPr>
        <w:t xml:space="preserve"> kdykoliv </w:t>
      </w:r>
      <w:r w:rsidR="00EB4043" w:rsidRPr="005C66D9">
        <w:rPr>
          <w:rFonts w:ascii="Segoe UI" w:hAnsi="Segoe UI" w:cs="Segoe UI"/>
          <w:sz w:val="20"/>
          <w:szCs w:val="20"/>
        </w:rPr>
        <w:t>předčasn</w:t>
      </w:r>
      <w:r w:rsidRPr="005C66D9">
        <w:rPr>
          <w:rFonts w:ascii="Segoe UI" w:hAnsi="Segoe UI" w:cs="Segoe UI"/>
          <w:sz w:val="20"/>
          <w:szCs w:val="20"/>
        </w:rPr>
        <w:t>ě</w:t>
      </w:r>
      <w:r w:rsidR="00EB4043" w:rsidRPr="005C66D9">
        <w:rPr>
          <w:rFonts w:ascii="Segoe UI" w:hAnsi="Segoe UI" w:cs="Segoe UI"/>
          <w:sz w:val="20"/>
          <w:szCs w:val="20"/>
        </w:rPr>
        <w:t xml:space="preserve"> </w:t>
      </w:r>
      <w:r w:rsidRPr="005C66D9">
        <w:rPr>
          <w:rFonts w:ascii="Segoe UI" w:hAnsi="Segoe UI" w:cs="Segoe UI"/>
          <w:sz w:val="20"/>
          <w:szCs w:val="20"/>
        </w:rPr>
        <w:t>a bez sankce.</w:t>
      </w:r>
    </w:p>
    <w:p w:rsidR="00EB4043" w:rsidRPr="005C66D9" w:rsidRDefault="00EB4043"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w:t>
      </w:r>
      <w:r w:rsidR="00FE384E" w:rsidRPr="005C66D9">
        <w:rPr>
          <w:rFonts w:ascii="Segoe UI" w:hAnsi="Segoe UI" w:cs="Segoe UI"/>
          <w:sz w:val="20"/>
          <w:szCs w:val="20"/>
        </w:rPr>
        <w:t>u dodatku k této smlouvě</w:t>
      </w:r>
      <w:r w:rsidRPr="005C66D9">
        <w:rPr>
          <w:rFonts w:ascii="Segoe UI" w:hAnsi="Segoe UI" w:cs="Segoe UI"/>
          <w:sz w:val="20"/>
          <w:szCs w:val="20"/>
        </w:rPr>
        <w:t>.</w:t>
      </w:r>
    </w:p>
    <w:p w:rsidR="00FE384E" w:rsidRDefault="00FE384E"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w:t>
      </w:r>
      <w:r w:rsidR="00EB4043" w:rsidRPr="005C66D9">
        <w:rPr>
          <w:rFonts w:ascii="Segoe UI" w:hAnsi="Segoe UI" w:cs="Segoe UI"/>
          <w:sz w:val="20"/>
          <w:szCs w:val="20"/>
        </w:rPr>
        <w:t xml:space="preserve">oskytovatel </w:t>
      </w:r>
      <w:r w:rsidRPr="005C66D9">
        <w:rPr>
          <w:rFonts w:ascii="Segoe UI" w:hAnsi="Segoe UI" w:cs="Segoe UI"/>
          <w:sz w:val="20"/>
          <w:szCs w:val="20"/>
        </w:rPr>
        <w:t xml:space="preserve">a příjemce se dohodli, že </w:t>
      </w:r>
      <w:r w:rsidR="00EB4043" w:rsidRPr="005C66D9">
        <w:rPr>
          <w:rFonts w:ascii="Segoe UI" w:hAnsi="Segoe UI" w:cs="Segoe UI"/>
          <w:sz w:val="20"/>
          <w:szCs w:val="20"/>
        </w:rPr>
        <w:t xml:space="preserve">dojde-li ve třech </w:t>
      </w:r>
      <w:r w:rsidR="00B37122" w:rsidRPr="005C66D9">
        <w:rPr>
          <w:rFonts w:ascii="Segoe UI" w:hAnsi="Segoe UI" w:cs="Segoe UI"/>
          <w:sz w:val="20"/>
          <w:szCs w:val="20"/>
        </w:rPr>
        <w:t xml:space="preserve">po sobě jdoucích </w:t>
      </w:r>
      <w:r w:rsidR="00EB4043" w:rsidRPr="005C66D9">
        <w:rPr>
          <w:rFonts w:ascii="Segoe UI" w:hAnsi="Segoe UI" w:cs="Segoe UI"/>
          <w:sz w:val="20"/>
          <w:szCs w:val="20"/>
        </w:rPr>
        <w:t xml:space="preserve">splátkách </w:t>
      </w:r>
      <w:r w:rsidR="00BF022E" w:rsidRPr="005C66D9">
        <w:rPr>
          <w:rFonts w:ascii="Segoe UI" w:hAnsi="Segoe UI" w:cs="Segoe UI"/>
          <w:sz w:val="20"/>
          <w:szCs w:val="20"/>
        </w:rPr>
        <w:t xml:space="preserve">návratné finanční výpomoci </w:t>
      </w:r>
      <w:r w:rsidR="00EB4043" w:rsidRPr="005C66D9">
        <w:rPr>
          <w:rFonts w:ascii="Segoe UI" w:hAnsi="Segoe UI" w:cs="Segoe UI"/>
          <w:sz w:val="20"/>
          <w:szCs w:val="20"/>
        </w:rPr>
        <w:t xml:space="preserve">k nedodržení termínu řádné úhrady, stane se splatným celý neuhrazený zůstatek </w:t>
      </w:r>
      <w:r w:rsidR="00BF022E" w:rsidRPr="005C66D9">
        <w:rPr>
          <w:rFonts w:ascii="Segoe UI" w:hAnsi="Segoe UI" w:cs="Segoe UI"/>
          <w:sz w:val="20"/>
          <w:szCs w:val="20"/>
        </w:rPr>
        <w:t>návratné finanční výpomoci</w:t>
      </w:r>
      <w:r w:rsidR="001866F7" w:rsidRPr="005C66D9">
        <w:rPr>
          <w:rFonts w:ascii="Segoe UI" w:hAnsi="Segoe UI" w:cs="Segoe UI"/>
          <w:sz w:val="20"/>
          <w:szCs w:val="20"/>
        </w:rPr>
        <w:t xml:space="preserve"> a </w:t>
      </w:r>
      <w:r w:rsidR="00C905E8" w:rsidRPr="005C66D9">
        <w:rPr>
          <w:rFonts w:ascii="Segoe UI" w:hAnsi="Segoe UI" w:cs="Segoe UI"/>
          <w:sz w:val="20"/>
          <w:szCs w:val="20"/>
        </w:rPr>
        <w:t xml:space="preserve">příjemce </w:t>
      </w:r>
      <w:r w:rsidR="00E162C9" w:rsidRPr="005C66D9">
        <w:rPr>
          <w:rFonts w:ascii="Segoe UI" w:hAnsi="Segoe UI" w:cs="Segoe UI"/>
          <w:sz w:val="20"/>
          <w:szCs w:val="20"/>
        </w:rPr>
        <w:t>je povinen</w:t>
      </w:r>
      <w:r w:rsidR="00BF022E" w:rsidRPr="005C66D9">
        <w:rPr>
          <w:rFonts w:ascii="Segoe UI" w:hAnsi="Segoe UI" w:cs="Segoe UI"/>
          <w:sz w:val="20"/>
          <w:szCs w:val="20"/>
        </w:rPr>
        <w:t xml:space="preserve"> celý neuhrazený zůstatek návratné finanční výpomoci vrátit poskytovateli do 15</w:t>
      </w:r>
      <w:r w:rsidR="005955E7" w:rsidRPr="005C66D9">
        <w:rPr>
          <w:rFonts w:ascii="Segoe UI" w:hAnsi="Segoe UI" w:cs="Segoe UI"/>
          <w:sz w:val="20"/>
          <w:szCs w:val="20"/>
        </w:rPr>
        <w:t xml:space="preserve"> pracovních</w:t>
      </w:r>
      <w:r w:rsidR="00BF022E" w:rsidRPr="005C66D9">
        <w:rPr>
          <w:rFonts w:ascii="Segoe UI" w:hAnsi="Segoe UI" w:cs="Segoe UI"/>
          <w:sz w:val="20"/>
          <w:szCs w:val="20"/>
        </w:rPr>
        <w:t xml:space="preserve"> dní ode dne, kdy splatnost neuhrazeného zůstatku návratné finanční výpomoci nastala. Pokud tak příjemce neučiní, </w:t>
      </w:r>
      <w:r w:rsidR="001866F7" w:rsidRPr="005C66D9">
        <w:rPr>
          <w:rFonts w:ascii="Segoe UI" w:hAnsi="Segoe UI" w:cs="Segoe UI"/>
          <w:sz w:val="20"/>
          <w:szCs w:val="20"/>
        </w:rPr>
        <w:t>toto jednání příjemce se považuje za porušení rozpočtové kázně</w:t>
      </w:r>
      <w:r w:rsidR="00EB4043" w:rsidRPr="005C66D9">
        <w:rPr>
          <w:rFonts w:ascii="Segoe UI" w:hAnsi="Segoe UI" w:cs="Segoe UI"/>
          <w:sz w:val="20"/>
          <w:szCs w:val="20"/>
        </w:rPr>
        <w:t>.</w:t>
      </w:r>
      <w:r w:rsidRPr="005C66D9">
        <w:rPr>
          <w:rFonts w:ascii="Segoe UI" w:hAnsi="Segoe UI" w:cs="Segoe UI"/>
          <w:sz w:val="20"/>
          <w:szCs w:val="20"/>
        </w:rPr>
        <w:t xml:space="preserve"> </w:t>
      </w:r>
    </w:p>
    <w:p w:rsidR="000C087E" w:rsidRPr="005C66D9" w:rsidRDefault="000C087E" w:rsidP="000C087E">
      <w:pPr>
        <w:spacing w:line="264" w:lineRule="auto"/>
        <w:ind w:left="567" w:firstLine="0"/>
        <w:rPr>
          <w:rFonts w:ascii="Segoe UI" w:hAnsi="Segoe UI" w:cs="Segoe UI"/>
          <w:sz w:val="20"/>
          <w:szCs w:val="20"/>
        </w:rPr>
      </w:pPr>
    </w:p>
    <w:p w:rsidR="00520C71" w:rsidRPr="005C66D9" w:rsidRDefault="00C80927"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C905E8" w:rsidRPr="005C66D9">
        <w:rPr>
          <w:rFonts w:ascii="Segoe UI" w:hAnsi="Segoe UI" w:cs="Segoe UI"/>
          <w:szCs w:val="22"/>
        </w:rPr>
        <w:t>I</w:t>
      </w:r>
      <w:r w:rsidRPr="005C66D9">
        <w:rPr>
          <w:rFonts w:ascii="Segoe UI" w:hAnsi="Segoe UI" w:cs="Segoe UI"/>
          <w:szCs w:val="22"/>
        </w:rPr>
        <w:t>.</w:t>
      </w:r>
      <w:r w:rsidR="00AC2EFE" w:rsidRPr="005C66D9">
        <w:rPr>
          <w:rFonts w:ascii="Segoe UI" w:hAnsi="Segoe UI" w:cs="Segoe UI"/>
          <w:szCs w:val="22"/>
        </w:rPr>
        <w:br/>
        <w:t>PORUŠENÍ SMLUVNÍCH PODMÍNEK A SANKCE</w:t>
      </w:r>
    </w:p>
    <w:p w:rsidR="00EB4043" w:rsidRPr="005C66D9" w:rsidRDefault="00EB4043" w:rsidP="0096205C">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Jestliže příjemce nesplní některý ze závazků stanovených touto smlouvou, bude toto nesplnění považováno za porušení rozpočtové kázně </w:t>
      </w:r>
      <w:r w:rsidR="00520C71" w:rsidRPr="005C66D9">
        <w:rPr>
          <w:rFonts w:ascii="Segoe UI" w:hAnsi="Segoe UI" w:cs="Segoe UI"/>
          <w:sz w:val="20"/>
          <w:szCs w:val="20"/>
        </w:rPr>
        <w:t>podle § 22 zákona č. 250/2000 Sb., o rozpočtových pravidlech územních rozpočtů, ve znění pozdějších předpisů</w:t>
      </w:r>
      <w:r w:rsidR="00E477A8" w:rsidRPr="005C66D9">
        <w:rPr>
          <w:rFonts w:ascii="Segoe UI" w:hAnsi="Segoe UI" w:cs="Segoe UI"/>
          <w:sz w:val="20"/>
          <w:szCs w:val="20"/>
        </w:rPr>
        <w:t xml:space="preserve">, </w:t>
      </w:r>
      <w:r w:rsidRPr="005C66D9">
        <w:rPr>
          <w:rFonts w:ascii="Segoe UI" w:hAnsi="Segoe UI" w:cs="Segoe UI"/>
          <w:sz w:val="20"/>
          <w:szCs w:val="20"/>
        </w:rPr>
        <w:t xml:space="preserve">tj. za </w:t>
      </w:r>
      <w:r w:rsidR="00E477A8" w:rsidRPr="005C66D9">
        <w:rPr>
          <w:rFonts w:ascii="Segoe UI" w:hAnsi="Segoe UI" w:cs="Segoe UI"/>
          <w:sz w:val="20"/>
          <w:szCs w:val="20"/>
        </w:rPr>
        <w:t>neoprávněné použití nebo zadržení peněžních prostředků poskytnutých podle této smlouvy.</w:t>
      </w:r>
    </w:p>
    <w:p w:rsidR="00BF022E" w:rsidRPr="005C66D9" w:rsidRDefault="00520C71" w:rsidP="00B03069">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V případě porušení rozpočtové kázně bude </w:t>
      </w:r>
      <w:r w:rsidR="00EB4043" w:rsidRPr="005C66D9">
        <w:rPr>
          <w:rFonts w:ascii="Segoe UI" w:hAnsi="Segoe UI" w:cs="Segoe UI"/>
          <w:sz w:val="20"/>
          <w:szCs w:val="20"/>
        </w:rPr>
        <w:t xml:space="preserve">poskytovatel </w:t>
      </w:r>
      <w:r w:rsidRPr="005C66D9">
        <w:rPr>
          <w:rFonts w:ascii="Segoe UI" w:hAnsi="Segoe UI" w:cs="Segoe UI"/>
          <w:sz w:val="20"/>
          <w:szCs w:val="20"/>
        </w:rPr>
        <w:t>postupov</w:t>
      </w:r>
      <w:r w:rsidR="00EB4043" w:rsidRPr="005C66D9">
        <w:rPr>
          <w:rFonts w:ascii="Segoe UI" w:hAnsi="Segoe UI" w:cs="Segoe UI"/>
          <w:sz w:val="20"/>
          <w:szCs w:val="20"/>
        </w:rPr>
        <w:t xml:space="preserve">at </w:t>
      </w:r>
      <w:r w:rsidR="00E477A8" w:rsidRPr="005C66D9">
        <w:rPr>
          <w:rFonts w:ascii="Segoe UI" w:hAnsi="Segoe UI" w:cs="Segoe UI"/>
          <w:sz w:val="20"/>
          <w:szCs w:val="20"/>
        </w:rPr>
        <w:t>po</w:t>
      </w:r>
      <w:r w:rsidRPr="005C66D9">
        <w:rPr>
          <w:rFonts w:ascii="Segoe UI" w:hAnsi="Segoe UI" w:cs="Segoe UI"/>
          <w:sz w:val="20"/>
          <w:szCs w:val="20"/>
        </w:rPr>
        <w:t>dle zákona č. 2</w:t>
      </w:r>
      <w:r w:rsidR="00E477A8" w:rsidRPr="005C66D9">
        <w:rPr>
          <w:rFonts w:ascii="Segoe UI" w:hAnsi="Segoe UI" w:cs="Segoe UI"/>
          <w:sz w:val="20"/>
          <w:szCs w:val="20"/>
        </w:rPr>
        <w:t>50</w:t>
      </w:r>
      <w:r w:rsidRPr="005C66D9">
        <w:rPr>
          <w:rFonts w:ascii="Segoe UI" w:hAnsi="Segoe UI" w:cs="Segoe UI"/>
          <w:sz w:val="20"/>
          <w:szCs w:val="20"/>
        </w:rPr>
        <w:t>/2000 Sb.</w:t>
      </w:r>
      <w:r w:rsidR="00C905E8" w:rsidRPr="005C66D9">
        <w:rPr>
          <w:rFonts w:ascii="Segoe UI" w:hAnsi="Segoe UI" w:cs="Segoe UI"/>
          <w:sz w:val="20"/>
          <w:szCs w:val="20"/>
        </w:rPr>
        <w:t>, o rozpočtových pravidlech územních rozpočtů, ve znění pozdějších předpisů.</w:t>
      </w:r>
    </w:p>
    <w:p w:rsidR="005C5FAD" w:rsidRPr="005C66D9" w:rsidRDefault="00733849" w:rsidP="00AC2EFE">
      <w:pPr>
        <w:pStyle w:val="Nadpis2"/>
        <w:spacing w:before="240" w:after="240" w:line="288" w:lineRule="auto"/>
        <w:rPr>
          <w:rFonts w:ascii="Segoe UI" w:hAnsi="Segoe UI" w:cs="Segoe UI"/>
          <w:szCs w:val="22"/>
        </w:rPr>
      </w:pPr>
      <w:r w:rsidRPr="005C66D9">
        <w:rPr>
          <w:rFonts w:ascii="Segoe UI" w:hAnsi="Segoe UI" w:cs="Segoe UI"/>
          <w:szCs w:val="22"/>
        </w:rPr>
        <w:t>VIII</w:t>
      </w:r>
      <w:r w:rsidR="005C5FAD" w:rsidRPr="005C66D9">
        <w:rPr>
          <w:rFonts w:ascii="Segoe UI" w:hAnsi="Segoe UI" w:cs="Segoe UI"/>
          <w:szCs w:val="22"/>
        </w:rPr>
        <w:t>.</w:t>
      </w:r>
      <w:r w:rsidR="00AC2EFE" w:rsidRPr="005C66D9">
        <w:rPr>
          <w:rFonts w:ascii="Segoe UI" w:hAnsi="Segoe UI" w:cs="Segoe UI"/>
          <w:szCs w:val="22"/>
        </w:rPr>
        <w:br/>
      </w:r>
      <w:r w:rsidR="005C5FAD" w:rsidRPr="005C66D9">
        <w:rPr>
          <w:rFonts w:ascii="Segoe UI" w:hAnsi="Segoe UI" w:cs="Segoe UI"/>
          <w:szCs w:val="22"/>
        </w:rPr>
        <w:t>ZÁVĚREČNÁ USTANOVENÍ</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rsidR="00C80927"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w:t>
      </w:r>
      <w:r w:rsidR="005C20A8" w:rsidRPr="005C66D9">
        <w:rPr>
          <w:rFonts w:ascii="Segoe UI" w:hAnsi="Segoe UI" w:cs="Segoe UI"/>
          <w:sz w:val="20"/>
          <w:szCs w:val="20"/>
        </w:rPr>
        <w:t>říslušná</w:t>
      </w:r>
      <w:r w:rsidRPr="005C66D9">
        <w:rPr>
          <w:rFonts w:ascii="Segoe UI" w:hAnsi="Segoe UI" w:cs="Segoe UI"/>
          <w:sz w:val="20"/>
          <w:szCs w:val="20"/>
        </w:rPr>
        <w:t xml:space="preserve"> částka odepsána z bankovního účtu poskytovatele/příjemce</w:t>
      </w:r>
      <w:r w:rsidR="00C80927" w:rsidRPr="005C66D9">
        <w:rPr>
          <w:rFonts w:ascii="Segoe UI" w:hAnsi="Segoe UI" w:cs="Segoe UI"/>
          <w:sz w:val="20"/>
          <w:szCs w:val="20"/>
        </w:rPr>
        <w:t>.</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Jednostranně je možno tuto smlouvu vypovědět pouze za podmínek stanovených zákonem či touto </w:t>
      </w:r>
      <w:r w:rsidR="0074538D" w:rsidRPr="005C66D9">
        <w:rPr>
          <w:rFonts w:ascii="Segoe UI" w:hAnsi="Segoe UI" w:cs="Segoe UI"/>
          <w:sz w:val="20"/>
          <w:szCs w:val="20"/>
        </w:rPr>
        <w:t>s</w:t>
      </w:r>
      <w:r w:rsidRPr="005C66D9">
        <w:rPr>
          <w:rFonts w:ascii="Segoe UI" w:hAnsi="Segoe UI" w:cs="Segoe UI"/>
          <w:sz w:val="20"/>
          <w:szCs w:val="20"/>
        </w:rPr>
        <w:t>mlouvou.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Vzt</w:t>
      </w:r>
      <w:r w:rsidR="00F02FFC" w:rsidRPr="005C66D9">
        <w:rPr>
          <w:rFonts w:ascii="Segoe UI" w:hAnsi="Segoe UI" w:cs="Segoe UI"/>
          <w:sz w:val="20"/>
          <w:szCs w:val="20"/>
        </w:rPr>
        <w:t>ahy dle této s</w:t>
      </w:r>
      <w:r w:rsidRPr="005C66D9">
        <w:rPr>
          <w:rFonts w:ascii="Segoe UI" w:hAnsi="Segoe UI" w:cs="Segoe UI"/>
          <w:sz w:val="20"/>
          <w:szCs w:val="20"/>
        </w:rPr>
        <w:t>mlouvy neupravené veřejnoprávními předpisy se řídí příslušnými ustanoveními platného občanského zákoníku, zejména jeho části čtvrté.</w:t>
      </w:r>
    </w:p>
    <w:p w:rsidR="004360B9" w:rsidRPr="005C66D9" w:rsidRDefault="00F02FFC"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Pro účely této s</w:t>
      </w:r>
      <w:r w:rsidR="004360B9" w:rsidRPr="005C66D9">
        <w:rPr>
          <w:rFonts w:ascii="Segoe UI" w:hAnsi="Segoe UI" w:cs="Segoe UI"/>
          <w:sz w:val="20"/>
          <w:szCs w:val="20"/>
        </w:rPr>
        <w:t>mlouvy má povinnost příjemce stejný význam jako závazek příjemce.</w:t>
      </w:r>
    </w:p>
    <w:p w:rsidR="004360B9" w:rsidRPr="005C66D9" w:rsidRDefault="004360B9" w:rsidP="00F02FFC">
      <w:pPr>
        <w:pStyle w:val="Bodusnesen"/>
        <w:numPr>
          <w:ilvl w:val="0"/>
          <w:numId w:val="15"/>
        </w:numPr>
        <w:ind w:left="284" w:hanging="284"/>
        <w:rPr>
          <w:rFonts w:ascii="Segoe UI" w:hAnsi="Segoe UI" w:cs="Segoe UI"/>
          <w:sz w:val="20"/>
          <w:szCs w:val="20"/>
        </w:rPr>
      </w:pPr>
      <w:r w:rsidRPr="005C66D9">
        <w:rPr>
          <w:rFonts w:ascii="Segoe UI" w:hAnsi="Segoe UI" w:cs="Segoe UI"/>
          <w:bCs/>
          <w:sz w:val="20"/>
          <w:szCs w:val="20"/>
        </w:rPr>
        <w:t xml:space="preserve">Pro účely této </w:t>
      </w:r>
      <w:r w:rsidR="00F02FFC" w:rsidRPr="005C66D9">
        <w:rPr>
          <w:rFonts w:ascii="Segoe UI" w:hAnsi="Segoe UI" w:cs="Segoe UI"/>
          <w:bCs/>
          <w:sz w:val="20"/>
          <w:szCs w:val="20"/>
        </w:rPr>
        <w:t>s</w:t>
      </w:r>
      <w:r w:rsidRPr="005C66D9">
        <w:rPr>
          <w:rFonts w:ascii="Segoe UI" w:hAnsi="Segoe UI" w:cs="Segoe UI"/>
          <w:bCs/>
          <w:sz w:val="20"/>
          <w:szCs w:val="20"/>
        </w:rPr>
        <w:t xml:space="preserve">mlouvy se informací (povinností informovat) rozumí podání informace v písemné podobě, případně </w:t>
      </w:r>
      <w:r w:rsidR="00EB39E5" w:rsidRPr="005C66D9">
        <w:rPr>
          <w:rFonts w:ascii="Segoe UI" w:hAnsi="Segoe UI" w:cs="Segoe UI"/>
          <w:bCs/>
          <w:sz w:val="20"/>
          <w:szCs w:val="20"/>
        </w:rPr>
        <w:t>e-mailem nebo datovou schránkou.</w:t>
      </w:r>
    </w:p>
    <w:p w:rsidR="00603524" w:rsidRPr="005C66D9" w:rsidRDefault="00D92B2B" w:rsidP="00EB39E5">
      <w:pPr>
        <w:pStyle w:val="Bodusnesen"/>
        <w:numPr>
          <w:ilvl w:val="0"/>
          <w:numId w:val="15"/>
        </w:numPr>
        <w:ind w:left="284" w:hanging="284"/>
        <w:rPr>
          <w:rFonts w:ascii="Segoe UI" w:hAnsi="Segoe UI" w:cs="Segoe UI"/>
          <w:sz w:val="20"/>
          <w:szCs w:val="20"/>
        </w:rPr>
      </w:pPr>
      <w:bookmarkStart w:id="0" w:name="_Hlk14556035"/>
      <w:r w:rsidRPr="005C66D9">
        <w:rPr>
          <w:rFonts w:ascii="Segoe UI" w:hAnsi="Segoe UI" w:cs="Segoe UI"/>
          <w:sz w:val="20"/>
          <w:szCs w:val="20"/>
        </w:rPr>
        <w:t>Příjemce uděluje poskytovateli v souladu s ustanovením</w:t>
      </w:r>
      <w:r w:rsidR="00DB491A">
        <w:rPr>
          <w:rFonts w:ascii="Segoe UI" w:hAnsi="Segoe UI" w:cs="Segoe UI"/>
          <w:sz w:val="20"/>
          <w:szCs w:val="20"/>
        </w:rPr>
        <w:t>i</w:t>
      </w:r>
      <w:r w:rsidRPr="005C66D9">
        <w:rPr>
          <w:rFonts w:ascii="Segoe UI" w:hAnsi="Segoe UI" w:cs="Segoe UI"/>
          <w:sz w:val="20"/>
          <w:szCs w:val="20"/>
        </w:rPr>
        <w:t xml:space="preserve"> zákona č. 1</w:t>
      </w:r>
      <w:r w:rsidR="00DB491A">
        <w:rPr>
          <w:rFonts w:ascii="Segoe UI" w:hAnsi="Segoe UI" w:cs="Segoe UI"/>
          <w:sz w:val="20"/>
          <w:szCs w:val="20"/>
        </w:rPr>
        <w:t>10</w:t>
      </w:r>
      <w:r w:rsidRPr="005C66D9">
        <w:rPr>
          <w:rFonts w:ascii="Segoe UI" w:hAnsi="Segoe UI" w:cs="Segoe UI"/>
          <w:sz w:val="20"/>
          <w:szCs w:val="20"/>
        </w:rPr>
        <w:t>/20</w:t>
      </w:r>
      <w:r w:rsidR="00DB491A">
        <w:rPr>
          <w:rFonts w:ascii="Segoe UI" w:hAnsi="Segoe UI" w:cs="Segoe UI"/>
          <w:sz w:val="20"/>
          <w:szCs w:val="20"/>
        </w:rPr>
        <w:t>19</w:t>
      </w:r>
      <w:r w:rsidRPr="005C66D9">
        <w:rPr>
          <w:rFonts w:ascii="Segoe UI" w:hAnsi="Segoe UI" w:cs="Segoe UI"/>
          <w:sz w:val="20"/>
          <w:szCs w:val="20"/>
        </w:rPr>
        <w:t xml:space="preserve"> Sb., o </w:t>
      </w:r>
      <w:r w:rsidR="00DB491A">
        <w:rPr>
          <w:rFonts w:ascii="Segoe UI" w:hAnsi="Segoe UI" w:cs="Segoe UI"/>
          <w:sz w:val="20"/>
          <w:szCs w:val="20"/>
        </w:rPr>
        <w:t>zpracování osobních údajů</w:t>
      </w:r>
      <w:r w:rsidRPr="005C66D9">
        <w:rPr>
          <w:rFonts w:ascii="Segoe UI" w:hAnsi="Segoe UI" w:cs="Segoe UI"/>
          <w:sz w:val="20"/>
          <w:szCs w:val="20"/>
        </w:rPr>
        <w:t>, ve znění pozdějších předpisů (dále jen „zákon č. 1</w:t>
      </w:r>
      <w:r w:rsidR="00DB491A">
        <w:rPr>
          <w:rFonts w:ascii="Segoe UI" w:hAnsi="Segoe UI" w:cs="Segoe UI"/>
          <w:sz w:val="20"/>
          <w:szCs w:val="20"/>
        </w:rPr>
        <w:t>10</w:t>
      </w:r>
      <w:r w:rsidRPr="005C66D9">
        <w:rPr>
          <w:rFonts w:ascii="Segoe UI" w:hAnsi="Segoe UI" w:cs="Segoe UI"/>
          <w:sz w:val="20"/>
          <w:szCs w:val="20"/>
        </w:rPr>
        <w:t>/20</w:t>
      </w:r>
      <w:r w:rsidR="00DB491A">
        <w:rPr>
          <w:rFonts w:ascii="Segoe UI" w:hAnsi="Segoe UI" w:cs="Segoe UI"/>
          <w:sz w:val="20"/>
          <w:szCs w:val="20"/>
        </w:rPr>
        <w:t>19</w:t>
      </w:r>
      <w:r w:rsidRPr="005C66D9">
        <w:rPr>
          <w:rFonts w:ascii="Segoe UI" w:hAnsi="Segoe UI" w:cs="Segoe UI"/>
          <w:sz w:val="20"/>
          <w:szCs w:val="20"/>
        </w:rPr>
        <w:t xml:space="preserve"> Sb.“) souhlas ke zpracování</w:t>
      </w:r>
      <w:r w:rsidR="002E3CE8" w:rsidRPr="005C66D9">
        <w:rPr>
          <w:rFonts w:ascii="Segoe UI" w:hAnsi="Segoe UI" w:cs="Segoe UI"/>
          <w:sz w:val="20"/>
          <w:szCs w:val="20"/>
        </w:rPr>
        <w:t>m</w:t>
      </w:r>
      <w:r w:rsidRPr="005C66D9">
        <w:rPr>
          <w:rFonts w:ascii="Segoe UI" w:hAnsi="Segoe UI" w:cs="Segoe UI"/>
          <w:sz w:val="20"/>
          <w:szCs w:val="20"/>
        </w:rPr>
        <w:t xml:space="preserve"> sv</w:t>
      </w:r>
      <w:r w:rsidR="002B3698" w:rsidRPr="005C66D9">
        <w:rPr>
          <w:rFonts w:ascii="Segoe UI" w:hAnsi="Segoe UI" w:cs="Segoe UI"/>
          <w:sz w:val="20"/>
          <w:szCs w:val="20"/>
        </w:rPr>
        <w:t>ých osobních údajů</w:t>
      </w:r>
      <w:r w:rsidRPr="005C66D9">
        <w:rPr>
          <w:rFonts w:ascii="Segoe UI" w:hAnsi="Segoe UI" w:cs="Segoe UI"/>
          <w:sz w:val="20"/>
          <w:szCs w:val="20"/>
        </w:rPr>
        <w:t xml:space="preserve"> za účelem realizace Programu, a to na dobu 10 let od nabytí účinnosti této smlouvy. Příjemce </w:t>
      </w:r>
      <w:r w:rsidR="00DF4A75" w:rsidRPr="005C66D9">
        <w:rPr>
          <w:rFonts w:ascii="Segoe UI" w:hAnsi="Segoe UI" w:cs="Segoe UI"/>
          <w:sz w:val="20"/>
          <w:szCs w:val="20"/>
        </w:rPr>
        <w:t xml:space="preserve">prohlašuje, že byl poučen o svých právech podle </w:t>
      </w:r>
      <w:r w:rsidR="00DB491A">
        <w:rPr>
          <w:rFonts w:ascii="Segoe UI" w:hAnsi="Segoe UI" w:cs="Segoe UI"/>
          <w:sz w:val="20"/>
          <w:szCs w:val="20"/>
        </w:rPr>
        <w:t xml:space="preserve">ustanovení </w:t>
      </w:r>
      <w:r w:rsidR="004603B4" w:rsidRPr="005C66D9">
        <w:rPr>
          <w:rFonts w:ascii="Segoe UI" w:hAnsi="Segoe UI" w:cs="Segoe UI"/>
          <w:sz w:val="20"/>
          <w:szCs w:val="20"/>
        </w:rPr>
        <w:t>zákona č. 1</w:t>
      </w:r>
      <w:r w:rsidR="00DB491A">
        <w:rPr>
          <w:rFonts w:ascii="Segoe UI" w:hAnsi="Segoe UI" w:cs="Segoe UI"/>
          <w:sz w:val="20"/>
          <w:szCs w:val="20"/>
        </w:rPr>
        <w:t>10</w:t>
      </w:r>
      <w:r w:rsidR="004603B4" w:rsidRPr="005C66D9">
        <w:rPr>
          <w:rFonts w:ascii="Segoe UI" w:hAnsi="Segoe UI" w:cs="Segoe UI"/>
          <w:sz w:val="20"/>
          <w:szCs w:val="20"/>
        </w:rPr>
        <w:t>/20</w:t>
      </w:r>
      <w:r w:rsidR="00DB491A">
        <w:rPr>
          <w:rFonts w:ascii="Segoe UI" w:hAnsi="Segoe UI" w:cs="Segoe UI"/>
          <w:sz w:val="20"/>
          <w:szCs w:val="20"/>
        </w:rPr>
        <w:t>19</w:t>
      </w:r>
      <w:r w:rsidR="004603B4" w:rsidRPr="005C66D9">
        <w:rPr>
          <w:rFonts w:ascii="Segoe UI" w:hAnsi="Segoe UI" w:cs="Segoe UI"/>
          <w:sz w:val="20"/>
          <w:szCs w:val="20"/>
        </w:rPr>
        <w:t xml:space="preserve"> Sb.</w:t>
      </w:r>
      <w:bookmarkEnd w:id="0"/>
    </w:p>
    <w:p w:rsidR="00DB11BE" w:rsidRPr="005C66D9" w:rsidRDefault="0060789B"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t xml:space="preserve">a o registru smluv (zákon o registru smluv), ve znění pozdějších předpisů, pokud zveřejnění této </w:t>
      </w:r>
      <w:r w:rsidR="004360B9" w:rsidRPr="005C66D9">
        <w:rPr>
          <w:rFonts w:ascii="Segoe UI" w:hAnsi="Segoe UI" w:cs="Segoe UI"/>
          <w:bCs/>
          <w:sz w:val="20"/>
          <w:szCs w:val="20"/>
        </w:rPr>
        <w:t>s</w:t>
      </w:r>
      <w:r w:rsidRPr="005C66D9">
        <w:rPr>
          <w:rFonts w:ascii="Segoe UI" w:hAnsi="Segoe UI" w:cs="Segoe UI"/>
          <w:bCs/>
          <w:sz w:val="20"/>
          <w:szCs w:val="20"/>
        </w:rPr>
        <w:t xml:space="preserve">mlouvy tento zákon ukládá, a v takovém případě jej </w:t>
      </w:r>
      <w:r w:rsidRPr="005C66D9">
        <w:rPr>
          <w:rFonts w:ascii="Segoe UI" w:hAnsi="Segoe UI" w:cs="Segoe UI"/>
          <w:sz w:val="20"/>
          <w:szCs w:val="20"/>
        </w:rPr>
        <w:t>provede poskytovatel.</w:t>
      </w:r>
    </w:p>
    <w:p w:rsidR="004360B9" w:rsidRPr="005C66D9" w:rsidRDefault="004360B9"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se vyhotovuje ve </w:t>
      </w:r>
      <w:r w:rsidR="00EB7736" w:rsidRPr="005C66D9">
        <w:rPr>
          <w:rFonts w:ascii="Segoe UI" w:hAnsi="Segoe UI" w:cs="Segoe UI"/>
          <w:sz w:val="20"/>
          <w:szCs w:val="20"/>
        </w:rPr>
        <w:t>dvou</w:t>
      </w:r>
      <w:r w:rsidRPr="005C66D9">
        <w:rPr>
          <w:rFonts w:ascii="Segoe UI" w:hAnsi="Segoe UI" w:cs="Segoe UI"/>
          <w:sz w:val="20"/>
          <w:szCs w:val="20"/>
        </w:rPr>
        <w:t xml:space="preserve"> stejnopisech s platností originálu, z nichž </w:t>
      </w:r>
      <w:r w:rsidR="00EB7736" w:rsidRPr="005C66D9">
        <w:rPr>
          <w:rFonts w:ascii="Segoe UI" w:hAnsi="Segoe UI" w:cs="Segoe UI"/>
          <w:sz w:val="20"/>
          <w:szCs w:val="20"/>
        </w:rPr>
        <w:t>je</w:t>
      </w:r>
      <w:r w:rsidRPr="005C66D9">
        <w:rPr>
          <w:rFonts w:ascii="Segoe UI" w:hAnsi="Segoe UI" w:cs="Segoe UI"/>
          <w:sz w:val="20"/>
          <w:szCs w:val="20"/>
        </w:rPr>
        <w:t>d</w:t>
      </w:r>
      <w:r w:rsidR="00EB7736" w:rsidRPr="005C66D9">
        <w:rPr>
          <w:rFonts w:ascii="Segoe UI" w:hAnsi="Segoe UI" w:cs="Segoe UI"/>
          <w:sz w:val="20"/>
          <w:szCs w:val="20"/>
        </w:rPr>
        <w:t>en</w:t>
      </w:r>
      <w:r w:rsidRPr="005C66D9">
        <w:rPr>
          <w:rFonts w:ascii="Segoe UI" w:hAnsi="Segoe UI" w:cs="Segoe UI"/>
          <w:sz w:val="20"/>
          <w:szCs w:val="20"/>
        </w:rPr>
        <w:t xml:space="preserve"> stejnopis obdrží poskytovatel a </w:t>
      </w:r>
      <w:r w:rsidR="00EB7736" w:rsidRPr="005C66D9">
        <w:rPr>
          <w:rFonts w:ascii="Segoe UI" w:hAnsi="Segoe UI" w:cs="Segoe UI"/>
          <w:sz w:val="20"/>
          <w:szCs w:val="20"/>
        </w:rPr>
        <w:t>jeden</w:t>
      </w:r>
      <w:r w:rsidRPr="005C66D9">
        <w:rPr>
          <w:rFonts w:ascii="Segoe UI" w:hAnsi="Segoe UI" w:cs="Segoe UI"/>
          <w:sz w:val="20"/>
          <w:szCs w:val="20"/>
        </w:rPr>
        <w:t xml:space="preserve"> stejnopis obdrží příjemce.</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B7692" w:rsidRPr="00E4360A" w:rsidRDefault="007B7692" w:rsidP="00652440">
      <w:pPr>
        <w:pStyle w:val="Bodusnesen"/>
        <w:numPr>
          <w:ilvl w:val="0"/>
          <w:numId w:val="15"/>
        </w:numPr>
        <w:ind w:left="284" w:hanging="426"/>
        <w:rPr>
          <w:rFonts w:ascii="Segoe UI" w:hAnsi="Segoe UI" w:cs="Segoe UI"/>
          <w:sz w:val="20"/>
          <w:szCs w:val="20"/>
        </w:rPr>
      </w:pPr>
      <w:r w:rsidRPr="00E4360A">
        <w:rPr>
          <w:rFonts w:ascii="Segoe UI" w:hAnsi="Segoe UI" w:cs="Segoe UI"/>
          <w:sz w:val="20"/>
        </w:rPr>
        <w:t xml:space="preserve">Doložka platnosti právního jednání dle § </w:t>
      </w:r>
      <w:r w:rsidR="00E4360A" w:rsidRPr="00E4360A">
        <w:rPr>
          <w:rFonts w:ascii="Segoe UI" w:hAnsi="Segoe UI" w:cs="Segoe UI"/>
          <w:sz w:val="20"/>
        </w:rPr>
        <w:t>41</w:t>
      </w:r>
      <w:r w:rsidRPr="00E4360A">
        <w:rPr>
          <w:rFonts w:ascii="Segoe UI" w:hAnsi="Segoe UI" w:cs="Segoe UI"/>
          <w:sz w:val="20"/>
        </w:rPr>
        <w:t xml:space="preserve"> zákona č. 128/2000</w:t>
      </w:r>
      <w:r w:rsidR="00E06F37" w:rsidRPr="00E4360A">
        <w:rPr>
          <w:rFonts w:ascii="Segoe UI" w:hAnsi="Segoe UI" w:cs="Segoe UI"/>
          <w:sz w:val="20"/>
        </w:rPr>
        <w:t xml:space="preserve"> Sb., </w:t>
      </w:r>
      <w:r w:rsidR="00652440" w:rsidRPr="00E4360A">
        <w:rPr>
          <w:rFonts w:ascii="Segoe UI" w:hAnsi="Segoe UI" w:cs="Segoe UI"/>
          <w:sz w:val="20"/>
        </w:rPr>
        <w:t>o obcích</w:t>
      </w:r>
      <w:r w:rsidRPr="00E4360A">
        <w:rPr>
          <w:rFonts w:ascii="Segoe UI" w:hAnsi="Segoe UI" w:cs="Segoe UI"/>
          <w:sz w:val="20"/>
        </w:rPr>
        <w:t xml:space="preserve"> (obecní zřízení) ve</w:t>
      </w:r>
      <w:r w:rsidR="00434FE5">
        <w:rPr>
          <w:rFonts w:ascii="Segoe UI" w:hAnsi="Segoe UI" w:cs="Segoe UI"/>
          <w:sz w:val="20"/>
        </w:rPr>
        <w:t> z</w:t>
      </w:r>
      <w:r w:rsidRPr="00E4360A">
        <w:rPr>
          <w:rFonts w:ascii="Segoe UI" w:hAnsi="Segoe UI" w:cs="Segoe UI"/>
          <w:sz w:val="20"/>
        </w:rPr>
        <w:t>nění pozdějších předpisů:</w:t>
      </w:r>
    </w:p>
    <w:p w:rsidR="00652440" w:rsidRPr="005C66D9" w:rsidRDefault="007B7692" w:rsidP="00952A57">
      <w:pPr>
        <w:pStyle w:val="Bodusnesen"/>
        <w:numPr>
          <w:ilvl w:val="0"/>
          <w:numId w:val="0"/>
        </w:numPr>
        <w:ind w:left="284"/>
        <w:rPr>
          <w:rFonts w:ascii="Segoe UI" w:hAnsi="Segoe UI" w:cs="Segoe UI"/>
          <w:sz w:val="20"/>
          <w:szCs w:val="20"/>
        </w:rPr>
      </w:pPr>
      <w:r>
        <w:rPr>
          <w:rFonts w:ascii="Segoe UI" w:hAnsi="Segoe UI" w:cs="Segoe UI"/>
          <w:sz w:val="20"/>
        </w:rPr>
        <w:t>O poskytnutí návratné finanční výpomoci a uzavřen</w:t>
      </w:r>
      <w:r w:rsidR="008A0FBF">
        <w:rPr>
          <w:rFonts w:ascii="Segoe UI" w:hAnsi="Segoe UI" w:cs="Segoe UI"/>
          <w:sz w:val="20"/>
        </w:rPr>
        <w:t>í</w:t>
      </w:r>
      <w:bookmarkStart w:id="1" w:name="_GoBack"/>
      <w:bookmarkEnd w:id="1"/>
      <w:r>
        <w:rPr>
          <w:rFonts w:ascii="Segoe UI" w:hAnsi="Segoe UI" w:cs="Segoe UI"/>
          <w:sz w:val="20"/>
        </w:rPr>
        <w:t xml:space="preserve"> této smlouvy rozhodl</w:t>
      </w:r>
      <w:r w:rsidR="00E4360A">
        <w:rPr>
          <w:rFonts w:ascii="Segoe UI" w:hAnsi="Segoe UI" w:cs="Segoe UI"/>
          <w:sz w:val="20"/>
        </w:rPr>
        <w:t>o</w:t>
      </w:r>
      <w:r>
        <w:rPr>
          <w:rFonts w:ascii="Segoe UI" w:hAnsi="Segoe UI" w:cs="Segoe UI"/>
          <w:sz w:val="20"/>
        </w:rPr>
        <w:t xml:space="preserve"> </w:t>
      </w:r>
      <w:r w:rsidR="00757EA2">
        <w:rPr>
          <w:rFonts w:ascii="Segoe UI" w:hAnsi="Segoe UI" w:cs="Segoe UI"/>
          <w:sz w:val="20"/>
        </w:rPr>
        <w:t>zastupitelstvo</w:t>
      </w:r>
      <w:r>
        <w:rPr>
          <w:rFonts w:ascii="Segoe UI" w:hAnsi="Segoe UI" w:cs="Segoe UI"/>
          <w:sz w:val="20"/>
        </w:rPr>
        <w:t xml:space="preserve"> obce svým usnesením č</w:t>
      </w:r>
      <w:r w:rsidR="008A0FBF">
        <w:rPr>
          <w:rFonts w:ascii="Segoe UI" w:hAnsi="Segoe UI" w:cs="Segoe UI"/>
          <w:sz w:val="20"/>
        </w:rPr>
        <w:t>………</w:t>
      </w:r>
      <w:r>
        <w:rPr>
          <w:rFonts w:ascii="Segoe UI" w:hAnsi="Segoe UI" w:cs="Segoe UI"/>
          <w:sz w:val="20"/>
        </w:rPr>
        <w:t xml:space="preserve"> ze dne ………..</w:t>
      </w:r>
      <w:r w:rsidR="00813147">
        <w:rPr>
          <w:rFonts w:ascii="Segoe UI" w:hAnsi="Segoe UI" w:cs="Segoe UI"/>
          <w:sz w:val="20"/>
        </w:rPr>
        <w:t>…….</w:t>
      </w:r>
      <w:r w:rsidR="00652440" w:rsidRPr="005C66D9">
        <w:rPr>
          <w:rFonts w:ascii="Segoe UI" w:hAnsi="Segoe UI" w:cs="Segoe UI"/>
          <w:sz w:val="20"/>
        </w:rPr>
        <w:t>.</w:t>
      </w:r>
    </w:p>
    <w:p w:rsidR="003E395F" w:rsidRPr="005C66D9" w:rsidRDefault="003E395F"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nabývá platnosti </w:t>
      </w:r>
      <w:r w:rsidR="004360B9" w:rsidRPr="005C66D9">
        <w:rPr>
          <w:rFonts w:ascii="Segoe UI" w:hAnsi="Segoe UI" w:cs="Segoe UI"/>
          <w:sz w:val="20"/>
          <w:szCs w:val="20"/>
        </w:rPr>
        <w:t xml:space="preserve">a účinnosti </w:t>
      </w:r>
      <w:r w:rsidRPr="005C66D9">
        <w:rPr>
          <w:rFonts w:ascii="Segoe UI" w:hAnsi="Segoe UI" w:cs="Segoe UI"/>
          <w:sz w:val="20"/>
          <w:szCs w:val="20"/>
        </w:rPr>
        <w:t xml:space="preserve">dnem podpisu </w:t>
      </w:r>
      <w:r w:rsidR="004360B9" w:rsidRPr="005C66D9">
        <w:rPr>
          <w:rFonts w:ascii="Segoe UI" w:hAnsi="Segoe UI" w:cs="Segoe UI"/>
          <w:sz w:val="20"/>
          <w:szCs w:val="20"/>
        </w:rPr>
        <w:t xml:space="preserve">pozdější smluvní strany, pokud </w:t>
      </w:r>
      <w:r w:rsidRPr="005C66D9">
        <w:rPr>
          <w:rFonts w:ascii="Segoe UI" w:hAnsi="Segoe UI" w:cs="Segoe UI"/>
          <w:sz w:val="20"/>
          <w:szCs w:val="20"/>
        </w:rPr>
        <w:t>účinnosti</w:t>
      </w:r>
      <w:r w:rsidR="0060789B" w:rsidRPr="005C66D9">
        <w:rPr>
          <w:rFonts w:ascii="Segoe UI" w:hAnsi="Segoe UI" w:cs="Segoe UI"/>
          <w:sz w:val="20"/>
          <w:szCs w:val="20"/>
        </w:rPr>
        <w:t xml:space="preserve"> </w:t>
      </w:r>
      <w:r w:rsidR="004360B9" w:rsidRPr="005C66D9">
        <w:rPr>
          <w:rFonts w:ascii="Segoe UI" w:hAnsi="Segoe UI" w:cs="Segoe UI"/>
          <w:sz w:val="20"/>
          <w:szCs w:val="20"/>
        </w:rPr>
        <w:t>nenabyde dnem zveřejnění celého textu této smlouvy v registru smluv</w:t>
      </w:r>
      <w:r w:rsidR="00043FF4" w:rsidRPr="005C66D9">
        <w:rPr>
          <w:rFonts w:ascii="Segoe UI" w:hAnsi="Segoe UI" w:cs="Segoe UI"/>
          <w:sz w:val="20"/>
          <w:szCs w:val="20"/>
        </w:rPr>
        <w:t xml:space="preserve"> (</w:t>
      </w:r>
      <w:r w:rsidR="004360B9" w:rsidRPr="005C66D9">
        <w:rPr>
          <w:rFonts w:ascii="Segoe UI" w:hAnsi="Segoe UI" w:cs="Segoe UI"/>
          <w:bCs/>
          <w:sz w:val="20"/>
          <w:szCs w:val="20"/>
        </w:rPr>
        <w:t>pokud zveřejnění této smlouvy tento zákon ukládá</w:t>
      </w:r>
      <w:r w:rsidR="00043FF4" w:rsidRPr="005C66D9">
        <w:rPr>
          <w:rFonts w:ascii="Segoe UI" w:hAnsi="Segoe UI" w:cs="Segoe UI"/>
          <w:bCs/>
          <w:sz w:val="20"/>
          <w:szCs w:val="20"/>
        </w:rPr>
        <w:t>)</w:t>
      </w:r>
      <w:r w:rsidR="004360B9" w:rsidRPr="005C66D9">
        <w:rPr>
          <w:rFonts w:ascii="Segoe UI" w:hAnsi="Segoe UI" w:cs="Segoe UI"/>
          <w:bCs/>
          <w:sz w:val="20"/>
          <w:szCs w:val="20"/>
        </w:rPr>
        <w:t xml:space="preserve">. </w:t>
      </w:r>
      <w:r w:rsidR="004360B9" w:rsidRPr="005C66D9">
        <w:rPr>
          <w:rFonts w:ascii="Segoe UI" w:hAnsi="Segoe UI" w:cs="Segoe UI"/>
          <w:sz w:val="20"/>
          <w:szCs w:val="20"/>
        </w:rPr>
        <w:t xml:space="preserve">  </w:t>
      </w:r>
    </w:p>
    <w:p w:rsidR="00E10B09" w:rsidRDefault="00A4478C"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sidR="00434FE5">
        <w:rPr>
          <w:rFonts w:ascii="Segoe UI" w:hAnsi="Segoe UI" w:cs="Segoe UI"/>
          <w:sz w:val="20"/>
          <w:szCs w:val="20"/>
        </w:rPr>
        <w:t xml:space="preserve">e Vřesině </w:t>
      </w:r>
      <w:r w:rsidR="0039355B" w:rsidRPr="005C66D9">
        <w:rPr>
          <w:rFonts w:ascii="Segoe UI" w:hAnsi="Segoe UI" w:cs="Segoe UI"/>
          <w:sz w:val="20"/>
          <w:szCs w:val="20"/>
        </w:rPr>
        <w:t>d</w:t>
      </w:r>
      <w:r w:rsidRPr="005C66D9">
        <w:rPr>
          <w:rFonts w:ascii="Segoe UI" w:hAnsi="Segoe UI" w:cs="Segoe UI"/>
          <w:sz w:val="20"/>
          <w:szCs w:val="20"/>
        </w:rPr>
        <w:t>ne</w:t>
      </w:r>
      <w:r w:rsidR="0039355B" w:rsidRPr="005C66D9">
        <w:rPr>
          <w:rFonts w:ascii="Segoe UI" w:hAnsi="Segoe UI" w:cs="Segoe UI"/>
          <w:sz w:val="20"/>
          <w:szCs w:val="20"/>
        </w:rPr>
        <w:t xml:space="preserve"> </w:t>
      </w: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V</w:t>
      </w:r>
      <w:r w:rsidR="00434FE5">
        <w:rPr>
          <w:rFonts w:ascii="Segoe UI" w:hAnsi="Segoe UI" w:cs="Segoe UI"/>
          <w:sz w:val="20"/>
          <w:szCs w:val="20"/>
        </w:rPr>
        <w:t xml:space="preserve">e Vřesině </w:t>
      </w:r>
      <w:r w:rsidR="00CA50A8" w:rsidRPr="005C66D9">
        <w:rPr>
          <w:rFonts w:ascii="Segoe UI" w:hAnsi="Segoe UI" w:cs="Segoe UI"/>
          <w:sz w:val="20"/>
          <w:szCs w:val="20"/>
        </w:rPr>
        <w:t>dne ………………</w:t>
      </w:r>
    </w:p>
    <w:p w:rsidR="005C5FAD" w:rsidRPr="005C66D9" w:rsidRDefault="006F5D90"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w:t>
      </w:r>
    </w:p>
    <w:p w:rsidR="006A6CB8" w:rsidRPr="005C66D9" w:rsidRDefault="00626012" w:rsidP="00E10B09">
      <w:pPr>
        <w:tabs>
          <w:tab w:val="left" w:pos="4536"/>
        </w:tabs>
        <w:ind w:firstLine="0"/>
        <w:rPr>
          <w:rFonts w:ascii="Segoe UI" w:hAnsi="Segoe UI" w:cs="Segoe UI"/>
          <w:sz w:val="20"/>
          <w:szCs w:val="20"/>
        </w:rPr>
      </w:pPr>
      <w:r w:rsidRPr="005C66D9">
        <w:rPr>
          <w:rFonts w:ascii="Segoe UI" w:hAnsi="Segoe UI" w:cs="Segoe UI"/>
          <w:sz w:val="20"/>
          <w:szCs w:val="20"/>
        </w:rPr>
        <w:t xml:space="preserve">za </w:t>
      </w:r>
      <w:r w:rsidR="00A4478C" w:rsidRPr="005C66D9">
        <w:rPr>
          <w:rFonts w:ascii="Segoe UI" w:hAnsi="Segoe UI" w:cs="Segoe UI"/>
          <w:sz w:val="20"/>
          <w:szCs w:val="20"/>
        </w:rPr>
        <w:t>příjemce</w:t>
      </w:r>
      <w:r w:rsidR="00CA50A8">
        <w:rPr>
          <w:rFonts w:ascii="Segoe UI" w:hAnsi="Segoe UI" w:cs="Segoe UI"/>
          <w:sz w:val="20"/>
          <w:szCs w:val="20"/>
        </w:rPr>
        <w:tab/>
      </w:r>
      <w:r w:rsidR="005C5FAD" w:rsidRPr="005C66D9">
        <w:rPr>
          <w:rFonts w:ascii="Segoe UI" w:hAnsi="Segoe UI" w:cs="Segoe UI"/>
          <w:sz w:val="20"/>
          <w:szCs w:val="20"/>
        </w:rPr>
        <w:t xml:space="preserve">za </w:t>
      </w:r>
      <w:r w:rsidR="0060789B" w:rsidRPr="005C66D9">
        <w:rPr>
          <w:rFonts w:ascii="Segoe UI" w:hAnsi="Segoe UI" w:cs="Segoe UI"/>
          <w:sz w:val="20"/>
          <w:szCs w:val="20"/>
        </w:rPr>
        <w:t>p</w:t>
      </w:r>
      <w:r w:rsidR="006A6CB8" w:rsidRPr="005C66D9">
        <w:rPr>
          <w:rFonts w:ascii="Segoe UI" w:hAnsi="Segoe UI" w:cs="Segoe UI"/>
          <w:sz w:val="20"/>
          <w:szCs w:val="20"/>
        </w:rPr>
        <w:t>oskytovate</w:t>
      </w:r>
      <w:r w:rsidR="00D65128" w:rsidRPr="005C66D9">
        <w:rPr>
          <w:rFonts w:ascii="Segoe UI" w:hAnsi="Segoe UI" w:cs="Segoe UI"/>
          <w:sz w:val="20"/>
          <w:szCs w:val="20"/>
        </w:rPr>
        <w:t>le</w:t>
      </w:r>
    </w:p>
    <w:p w:rsidR="006E3DD4" w:rsidRPr="005C66D9" w:rsidRDefault="006E3DD4" w:rsidP="00D65128">
      <w:pPr>
        <w:tabs>
          <w:tab w:val="center" w:pos="1980"/>
          <w:tab w:val="center" w:pos="7020"/>
        </w:tabs>
        <w:rPr>
          <w:rFonts w:ascii="Segoe UI" w:hAnsi="Segoe UI" w:cs="Segoe UI"/>
          <w:sz w:val="20"/>
          <w:szCs w:val="20"/>
        </w:rPr>
      </w:pPr>
    </w:p>
    <w:p w:rsidR="006E3DD4" w:rsidRPr="005C66D9" w:rsidRDefault="006E3DD4" w:rsidP="006E3DD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sectPr w:rsidR="006E3DD4" w:rsidRPr="005C66D9" w:rsidSect="005C5FAD">
      <w:headerReference w:type="even" r:id="rId8"/>
      <w:headerReference w:type="default" r:id="rId9"/>
      <w:footerReference w:type="default" r:id="rId10"/>
      <w:head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5E" w:rsidRDefault="00524B5E">
      <w:r>
        <w:separator/>
      </w:r>
    </w:p>
  </w:endnote>
  <w:endnote w:type="continuationSeparator" w:id="0">
    <w:p w:rsidR="00524B5E" w:rsidRDefault="0052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725346">
      <w:rPr>
        <w:rFonts w:ascii="Segoe UI" w:hAnsi="Segoe UI" w:cs="Segoe UI"/>
        <w:noProof/>
        <w:sz w:val="20"/>
        <w:szCs w:val="20"/>
      </w:rPr>
      <w:t>1</w:t>
    </w:r>
    <w:r w:rsidRPr="00EA4AF0">
      <w:rPr>
        <w:rFonts w:ascii="Segoe UI" w:hAnsi="Segoe UI" w:cs="Segoe UI"/>
        <w:sz w:val="20"/>
        <w:szCs w:val="20"/>
      </w:rPr>
      <w:fldChar w:fldCharType="end"/>
    </w:r>
  </w:p>
  <w:p w:rsidR="000A71BC" w:rsidRDefault="000A7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5E" w:rsidRDefault="00524B5E">
      <w:r>
        <w:separator/>
      </w:r>
    </w:p>
  </w:footnote>
  <w:footnote w:type="continuationSeparator" w:id="0">
    <w:p w:rsidR="00524B5E" w:rsidRDefault="0052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E52906"/>
    <w:multiLevelType w:val="hybridMultilevel"/>
    <w:tmpl w:val="D88AB494"/>
    <w:lvl w:ilvl="0" w:tplc="7726504C">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 w15:restartNumberingAfterBreak="0">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3"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5"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6" w15:restartNumberingAfterBreak="0">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8" w15:restartNumberingAfterBreak="0">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2"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4"/>
  </w:num>
  <w:num w:numId="11">
    <w:abstractNumId w:val="3"/>
  </w:num>
  <w:num w:numId="12">
    <w:abstractNumId w:val="15"/>
  </w:num>
  <w:num w:numId="13">
    <w:abstractNumId w:val="14"/>
  </w:num>
  <w:num w:numId="14">
    <w:abstractNumId w:val="10"/>
  </w:num>
  <w:num w:numId="15">
    <w:abstractNumId w:val="9"/>
  </w:num>
  <w:num w:numId="16">
    <w:abstractNumId w:val="6"/>
  </w:num>
  <w:num w:numId="17">
    <w:abstractNumId w:val="20"/>
  </w:num>
  <w:num w:numId="18">
    <w:abstractNumId w:val="0"/>
  </w:num>
  <w:num w:numId="19">
    <w:abstractNumId w:val="22"/>
  </w:num>
  <w:num w:numId="20">
    <w:abstractNumId w:val="8"/>
  </w:num>
  <w:num w:numId="21">
    <w:abstractNumId w:val="18"/>
  </w:num>
  <w:num w:numId="22">
    <w:abstractNumId w:val="2"/>
  </w:num>
  <w:num w:numId="23">
    <w:abstractNumId w:val="5"/>
  </w:num>
  <w:num w:numId="24">
    <w:abstractNumId w:val="12"/>
  </w:num>
  <w:num w:numId="25">
    <w:abstractNumId w:val="7"/>
  </w:num>
  <w:num w:numId="26">
    <w:abstractNumId w:val="17"/>
  </w:num>
  <w:num w:numId="27">
    <w:abstractNumId w:val="17"/>
  </w:num>
  <w:num w:numId="28">
    <w:abstractNumId w:val="17"/>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AD"/>
    <w:rsid w:val="00004773"/>
    <w:rsid w:val="00005E2E"/>
    <w:rsid w:val="00006D4D"/>
    <w:rsid w:val="00006E88"/>
    <w:rsid w:val="00013CA8"/>
    <w:rsid w:val="0001416D"/>
    <w:rsid w:val="00015EB0"/>
    <w:rsid w:val="0002216F"/>
    <w:rsid w:val="00022D97"/>
    <w:rsid w:val="00030C82"/>
    <w:rsid w:val="00033F27"/>
    <w:rsid w:val="00037C7A"/>
    <w:rsid w:val="0004360B"/>
    <w:rsid w:val="00043FF4"/>
    <w:rsid w:val="000441EC"/>
    <w:rsid w:val="00060CA4"/>
    <w:rsid w:val="000676DF"/>
    <w:rsid w:val="00071B96"/>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087E"/>
    <w:rsid w:val="000C0EA2"/>
    <w:rsid w:val="000C13FF"/>
    <w:rsid w:val="000C206F"/>
    <w:rsid w:val="000C59E7"/>
    <w:rsid w:val="000D038C"/>
    <w:rsid w:val="000D2739"/>
    <w:rsid w:val="000D4EAD"/>
    <w:rsid w:val="000D5D50"/>
    <w:rsid w:val="000E045D"/>
    <w:rsid w:val="000E1907"/>
    <w:rsid w:val="000E204E"/>
    <w:rsid w:val="000E266A"/>
    <w:rsid w:val="000E316E"/>
    <w:rsid w:val="000E7194"/>
    <w:rsid w:val="000F2A1F"/>
    <w:rsid w:val="000F39EA"/>
    <w:rsid w:val="000F7432"/>
    <w:rsid w:val="00107A83"/>
    <w:rsid w:val="00107B05"/>
    <w:rsid w:val="00107E25"/>
    <w:rsid w:val="0011406B"/>
    <w:rsid w:val="001212C6"/>
    <w:rsid w:val="001223B4"/>
    <w:rsid w:val="00122916"/>
    <w:rsid w:val="00122F44"/>
    <w:rsid w:val="00123EDF"/>
    <w:rsid w:val="0013411D"/>
    <w:rsid w:val="001363A1"/>
    <w:rsid w:val="00144755"/>
    <w:rsid w:val="00144FF7"/>
    <w:rsid w:val="001542C4"/>
    <w:rsid w:val="0015475B"/>
    <w:rsid w:val="0015667E"/>
    <w:rsid w:val="00164F36"/>
    <w:rsid w:val="001710F8"/>
    <w:rsid w:val="00171B96"/>
    <w:rsid w:val="00172B76"/>
    <w:rsid w:val="00184432"/>
    <w:rsid w:val="001866F7"/>
    <w:rsid w:val="00186E69"/>
    <w:rsid w:val="001873A0"/>
    <w:rsid w:val="0019233D"/>
    <w:rsid w:val="00193A7B"/>
    <w:rsid w:val="001A0FFF"/>
    <w:rsid w:val="001A4C61"/>
    <w:rsid w:val="001B153A"/>
    <w:rsid w:val="001B2734"/>
    <w:rsid w:val="001B7571"/>
    <w:rsid w:val="001D0FCC"/>
    <w:rsid w:val="001D6955"/>
    <w:rsid w:val="001D7463"/>
    <w:rsid w:val="001E0EEC"/>
    <w:rsid w:val="001E1AAB"/>
    <w:rsid w:val="001F0C02"/>
    <w:rsid w:val="001F689D"/>
    <w:rsid w:val="001F6C02"/>
    <w:rsid w:val="001F71DC"/>
    <w:rsid w:val="001F72C5"/>
    <w:rsid w:val="00203063"/>
    <w:rsid w:val="00204E85"/>
    <w:rsid w:val="002101E3"/>
    <w:rsid w:val="00212F2E"/>
    <w:rsid w:val="00216E91"/>
    <w:rsid w:val="002217AE"/>
    <w:rsid w:val="00224158"/>
    <w:rsid w:val="00224A6E"/>
    <w:rsid w:val="00234608"/>
    <w:rsid w:val="0023641A"/>
    <w:rsid w:val="00240D8D"/>
    <w:rsid w:val="00242CB6"/>
    <w:rsid w:val="0024665D"/>
    <w:rsid w:val="00247A9A"/>
    <w:rsid w:val="00255B68"/>
    <w:rsid w:val="00262846"/>
    <w:rsid w:val="002638E2"/>
    <w:rsid w:val="00263C69"/>
    <w:rsid w:val="00265C22"/>
    <w:rsid w:val="002733CB"/>
    <w:rsid w:val="00273FE4"/>
    <w:rsid w:val="00276B22"/>
    <w:rsid w:val="002833A1"/>
    <w:rsid w:val="002834DB"/>
    <w:rsid w:val="00283B01"/>
    <w:rsid w:val="00286478"/>
    <w:rsid w:val="00287626"/>
    <w:rsid w:val="00291956"/>
    <w:rsid w:val="00291CBE"/>
    <w:rsid w:val="00292F21"/>
    <w:rsid w:val="00294144"/>
    <w:rsid w:val="002944EB"/>
    <w:rsid w:val="002974E2"/>
    <w:rsid w:val="002A0F3C"/>
    <w:rsid w:val="002A1810"/>
    <w:rsid w:val="002A21CD"/>
    <w:rsid w:val="002A22C7"/>
    <w:rsid w:val="002A5F21"/>
    <w:rsid w:val="002A6C85"/>
    <w:rsid w:val="002B04D1"/>
    <w:rsid w:val="002B087D"/>
    <w:rsid w:val="002B3698"/>
    <w:rsid w:val="002B45F7"/>
    <w:rsid w:val="002B7AC8"/>
    <w:rsid w:val="002C33F2"/>
    <w:rsid w:val="002C4E5B"/>
    <w:rsid w:val="002C56FB"/>
    <w:rsid w:val="002C6383"/>
    <w:rsid w:val="002C6736"/>
    <w:rsid w:val="002D0483"/>
    <w:rsid w:val="002D444C"/>
    <w:rsid w:val="002E3CE8"/>
    <w:rsid w:val="002E419C"/>
    <w:rsid w:val="002E7ABC"/>
    <w:rsid w:val="002F4CB4"/>
    <w:rsid w:val="00300D8E"/>
    <w:rsid w:val="0030444A"/>
    <w:rsid w:val="00307084"/>
    <w:rsid w:val="003072DE"/>
    <w:rsid w:val="00312784"/>
    <w:rsid w:val="00314DBE"/>
    <w:rsid w:val="003169EE"/>
    <w:rsid w:val="00316E72"/>
    <w:rsid w:val="00323242"/>
    <w:rsid w:val="0032641F"/>
    <w:rsid w:val="00327668"/>
    <w:rsid w:val="00332E8E"/>
    <w:rsid w:val="00342E25"/>
    <w:rsid w:val="003431D9"/>
    <w:rsid w:val="00345DC5"/>
    <w:rsid w:val="00345F66"/>
    <w:rsid w:val="00346EC1"/>
    <w:rsid w:val="00347B19"/>
    <w:rsid w:val="00350939"/>
    <w:rsid w:val="00352301"/>
    <w:rsid w:val="00352FE1"/>
    <w:rsid w:val="00354252"/>
    <w:rsid w:val="00362AC4"/>
    <w:rsid w:val="00363165"/>
    <w:rsid w:val="00371E67"/>
    <w:rsid w:val="003726BF"/>
    <w:rsid w:val="00374FFD"/>
    <w:rsid w:val="00376ECC"/>
    <w:rsid w:val="0037703F"/>
    <w:rsid w:val="0037762E"/>
    <w:rsid w:val="00381EA5"/>
    <w:rsid w:val="00382D4E"/>
    <w:rsid w:val="00385115"/>
    <w:rsid w:val="0038582E"/>
    <w:rsid w:val="00390508"/>
    <w:rsid w:val="0039064C"/>
    <w:rsid w:val="0039355B"/>
    <w:rsid w:val="003A53A5"/>
    <w:rsid w:val="003A7110"/>
    <w:rsid w:val="003B09EC"/>
    <w:rsid w:val="003B167B"/>
    <w:rsid w:val="003B44C1"/>
    <w:rsid w:val="003B60C1"/>
    <w:rsid w:val="003B6F74"/>
    <w:rsid w:val="003C07EE"/>
    <w:rsid w:val="003C349D"/>
    <w:rsid w:val="003C3E09"/>
    <w:rsid w:val="003D52C9"/>
    <w:rsid w:val="003D65C0"/>
    <w:rsid w:val="003D7E06"/>
    <w:rsid w:val="003E01CF"/>
    <w:rsid w:val="003E395F"/>
    <w:rsid w:val="003F1E18"/>
    <w:rsid w:val="003F2A99"/>
    <w:rsid w:val="003F35B7"/>
    <w:rsid w:val="003F363B"/>
    <w:rsid w:val="003F36AC"/>
    <w:rsid w:val="004021F4"/>
    <w:rsid w:val="004035DC"/>
    <w:rsid w:val="00404635"/>
    <w:rsid w:val="00411B54"/>
    <w:rsid w:val="00411BD9"/>
    <w:rsid w:val="00414542"/>
    <w:rsid w:val="004226AE"/>
    <w:rsid w:val="00424A92"/>
    <w:rsid w:val="00432D13"/>
    <w:rsid w:val="004345A5"/>
    <w:rsid w:val="00434FE5"/>
    <w:rsid w:val="004360B9"/>
    <w:rsid w:val="004360BC"/>
    <w:rsid w:val="004443DB"/>
    <w:rsid w:val="00446D0F"/>
    <w:rsid w:val="004501D4"/>
    <w:rsid w:val="004548A8"/>
    <w:rsid w:val="00456EB1"/>
    <w:rsid w:val="0046028A"/>
    <w:rsid w:val="004603B4"/>
    <w:rsid w:val="00465066"/>
    <w:rsid w:val="00467B8B"/>
    <w:rsid w:val="004771C5"/>
    <w:rsid w:val="00477EAD"/>
    <w:rsid w:val="00482146"/>
    <w:rsid w:val="00483F60"/>
    <w:rsid w:val="00491078"/>
    <w:rsid w:val="00492DD6"/>
    <w:rsid w:val="00494B4B"/>
    <w:rsid w:val="004A5376"/>
    <w:rsid w:val="004B0FC7"/>
    <w:rsid w:val="004B75E5"/>
    <w:rsid w:val="004C2D9E"/>
    <w:rsid w:val="004C4836"/>
    <w:rsid w:val="004C7C8E"/>
    <w:rsid w:val="004D022F"/>
    <w:rsid w:val="004D13EA"/>
    <w:rsid w:val="004D3FB3"/>
    <w:rsid w:val="004D5307"/>
    <w:rsid w:val="004E24C2"/>
    <w:rsid w:val="004E5C7C"/>
    <w:rsid w:val="004E5CF1"/>
    <w:rsid w:val="004E696F"/>
    <w:rsid w:val="004F0354"/>
    <w:rsid w:val="004F3771"/>
    <w:rsid w:val="00500755"/>
    <w:rsid w:val="0050294B"/>
    <w:rsid w:val="0050728C"/>
    <w:rsid w:val="00514C05"/>
    <w:rsid w:val="00516CF9"/>
    <w:rsid w:val="00520C71"/>
    <w:rsid w:val="0052340C"/>
    <w:rsid w:val="00524B5E"/>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55E7"/>
    <w:rsid w:val="00596BED"/>
    <w:rsid w:val="00596D19"/>
    <w:rsid w:val="00597FA3"/>
    <w:rsid w:val="005A297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3524"/>
    <w:rsid w:val="0060789B"/>
    <w:rsid w:val="006146B0"/>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3E24"/>
    <w:rsid w:val="006841E4"/>
    <w:rsid w:val="00684BF8"/>
    <w:rsid w:val="00685B09"/>
    <w:rsid w:val="0068630F"/>
    <w:rsid w:val="006876C0"/>
    <w:rsid w:val="006936E2"/>
    <w:rsid w:val="00694495"/>
    <w:rsid w:val="00695D20"/>
    <w:rsid w:val="00697E64"/>
    <w:rsid w:val="006A1F6E"/>
    <w:rsid w:val="006A30F0"/>
    <w:rsid w:val="006A65B5"/>
    <w:rsid w:val="006A6CB8"/>
    <w:rsid w:val="006B5276"/>
    <w:rsid w:val="006B6521"/>
    <w:rsid w:val="006B6D88"/>
    <w:rsid w:val="006C08C5"/>
    <w:rsid w:val="006C1104"/>
    <w:rsid w:val="006C272B"/>
    <w:rsid w:val="006C6A49"/>
    <w:rsid w:val="006D7159"/>
    <w:rsid w:val="006E3DD4"/>
    <w:rsid w:val="006E4730"/>
    <w:rsid w:val="006E669C"/>
    <w:rsid w:val="006F5D90"/>
    <w:rsid w:val="006F63F9"/>
    <w:rsid w:val="00700277"/>
    <w:rsid w:val="007007D1"/>
    <w:rsid w:val="0070688F"/>
    <w:rsid w:val="00716721"/>
    <w:rsid w:val="007201A2"/>
    <w:rsid w:val="00725346"/>
    <w:rsid w:val="00733849"/>
    <w:rsid w:val="00734557"/>
    <w:rsid w:val="007428F5"/>
    <w:rsid w:val="007432E0"/>
    <w:rsid w:val="0074538D"/>
    <w:rsid w:val="007501A2"/>
    <w:rsid w:val="0075703B"/>
    <w:rsid w:val="007577DB"/>
    <w:rsid w:val="00757EA2"/>
    <w:rsid w:val="00761132"/>
    <w:rsid w:val="00761A5B"/>
    <w:rsid w:val="00762723"/>
    <w:rsid w:val="00763C83"/>
    <w:rsid w:val="0076735C"/>
    <w:rsid w:val="00783063"/>
    <w:rsid w:val="00783E35"/>
    <w:rsid w:val="0078479C"/>
    <w:rsid w:val="00786524"/>
    <w:rsid w:val="007878E3"/>
    <w:rsid w:val="007907E2"/>
    <w:rsid w:val="00790A3D"/>
    <w:rsid w:val="0079126B"/>
    <w:rsid w:val="00796F9F"/>
    <w:rsid w:val="007975AE"/>
    <w:rsid w:val="007A20C1"/>
    <w:rsid w:val="007A21A3"/>
    <w:rsid w:val="007A288F"/>
    <w:rsid w:val="007A4772"/>
    <w:rsid w:val="007B0D22"/>
    <w:rsid w:val="007B4C23"/>
    <w:rsid w:val="007B4E11"/>
    <w:rsid w:val="007B7692"/>
    <w:rsid w:val="007C274C"/>
    <w:rsid w:val="007C46EE"/>
    <w:rsid w:val="007C5A16"/>
    <w:rsid w:val="007C7515"/>
    <w:rsid w:val="007D0F7D"/>
    <w:rsid w:val="007E0A6F"/>
    <w:rsid w:val="007F5141"/>
    <w:rsid w:val="007F7CD2"/>
    <w:rsid w:val="00803B6B"/>
    <w:rsid w:val="00805DBA"/>
    <w:rsid w:val="00806091"/>
    <w:rsid w:val="00806E1F"/>
    <w:rsid w:val="008107A0"/>
    <w:rsid w:val="00811509"/>
    <w:rsid w:val="0081170A"/>
    <w:rsid w:val="008122A7"/>
    <w:rsid w:val="00813147"/>
    <w:rsid w:val="008132A5"/>
    <w:rsid w:val="00815E56"/>
    <w:rsid w:val="008167DA"/>
    <w:rsid w:val="00817944"/>
    <w:rsid w:val="00822653"/>
    <w:rsid w:val="00831DEB"/>
    <w:rsid w:val="00832A70"/>
    <w:rsid w:val="00837809"/>
    <w:rsid w:val="008423CF"/>
    <w:rsid w:val="0084331C"/>
    <w:rsid w:val="00851202"/>
    <w:rsid w:val="0085549C"/>
    <w:rsid w:val="00862B6F"/>
    <w:rsid w:val="00863059"/>
    <w:rsid w:val="00866CD1"/>
    <w:rsid w:val="00874C7A"/>
    <w:rsid w:val="0088534D"/>
    <w:rsid w:val="00886F93"/>
    <w:rsid w:val="00897C05"/>
    <w:rsid w:val="008A0FBF"/>
    <w:rsid w:val="008A5473"/>
    <w:rsid w:val="008B4907"/>
    <w:rsid w:val="008B61CD"/>
    <w:rsid w:val="008C1EF1"/>
    <w:rsid w:val="008C6CA3"/>
    <w:rsid w:val="008D38F7"/>
    <w:rsid w:val="008D3C23"/>
    <w:rsid w:val="008F01F0"/>
    <w:rsid w:val="008F13BC"/>
    <w:rsid w:val="008F5F19"/>
    <w:rsid w:val="008F71F7"/>
    <w:rsid w:val="00900AE7"/>
    <w:rsid w:val="0090245E"/>
    <w:rsid w:val="0091570B"/>
    <w:rsid w:val="00917118"/>
    <w:rsid w:val="00920CCA"/>
    <w:rsid w:val="0092117B"/>
    <w:rsid w:val="00922E78"/>
    <w:rsid w:val="00933D04"/>
    <w:rsid w:val="0093548F"/>
    <w:rsid w:val="009426ED"/>
    <w:rsid w:val="00942F89"/>
    <w:rsid w:val="00952A57"/>
    <w:rsid w:val="00954ABC"/>
    <w:rsid w:val="00957B6F"/>
    <w:rsid w:val="0096205C"/>
    <w:rsid w:val="00963560"/>
    <w:rsid w:val="00963931"/>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56F9"/>
    <w:rsid w:val="009B6415"/>
    <w:rsid w:val="009B6EAE"/>
    <w:rsid w:val="009C1257"/>
    <w:rsid w:val="009C2149"/>
    <w:rsid w:val="009C3785"/>
    <w:rsid w:val="009D0BF8"/>
    <w:rsid w:val="009D2557"/>
    <w:rsid w:val="009E3D9D"/>
    <w:rsid w:val="009E4973"/>
    <w:rsid w:val="009F4EAC"/>
    <w:rsid w:val="00A03392"/>
    <w:rsid w:val="00A06970"/>
    <w:rsid w:val="00A07633"/>
    <w:rsid w:val="00A10517"/>
    <w:rsid w:val="00A10C7F"/>
    <w:rsid w:val="00A13A1B"/>
    <w:rsid w:val="00A13EFA"/>
    <w:rsid w:val="00A14562"/>
    <w:rsid w:val="00A163B5"/>
    <w:rsid w:val="00A165E7"/>
    <w:rsid w:val="00A24078"/>
    <w:rsid w:val="00A40F7E"/>
    <w:rsid w:val="00A429EE"/>
    <w:rsid w:val="00A4478C"/>
    <w:rsid w:val="00A47181"/>
    <w:rsid w:val="00A50CD0"/>
    <w:rsid w:val="00A5243C"/>
    <w:rsid w:val="00A57058"/>
    <w:rsid w:val="00A5732F"/>
    <w:rsid w:val="00A605C4"/>
    <w:rsid w:val="00A62291"/>
    <w:rsid w:val="00A66895"/>
    <w:rsid w:val="00A70919"/>
    <w:rsid w:val="00A758DF"/>
    <w:rsid w:val="00A9372A"/>
    <w:rsid w:val="00A95F2E"/>
    <w:rsid w:val="00AB3990"/>
    <w:rsid w:val="00AB59C9"/>
    <w:rsid w:val="00AB5E09"/>
    <w:rsid w:val="00AB6AC3"/>
    <w:rsid w:val="00AC2EFE"/>
    <w:rsid w:val="00AD07FC"/>
    <w:rsid w:val="00AE01EC"/>
    <w:rsid w:val="00AE09EE"/>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6FCE"/>
    <w:rsid w:val="00B47392"/>
    <w:rsid w:val="00B51BED"/>
    <w:rsid w:val="00B529C8"/>
    <w:rsid w:val="00B54E59"/>
    <w:rsid w:val="00B60AF3"/>
    <w:rsid w:val="00B60C3A"/>
    <w:rsid w:val="00B80450"/>
    <w:rsid w:val="00B8084B"/>
    <w:rsid w:val="00B920C7"/>
    <w:rsid w:val="00B929EA"/>
    <w:rsid w:val="00BA21A9"/>
    <w:rsid w:val="00BA343D"/>
    <w:rsid w:val="00BA391C"/>
    <w:rsid w:val="00BA3B60"/>
    <w:rsid w:val="00BA4A07"/>
    <w:rsid w:val="00BC1EB9"/>
    <w:rsid w:val="00BD7722"/>
    <w:rsid w:val="00BE1583"/>
    <w:rsid w:val="00BE336C"/>
    <w:rsid w:val="00BE3D5F"/>
    <w:rsid w:val="00BF022E"/>
    <w:rsid w:val="00BF0293"/>
    <w:rsid w:val="00BF3425"/>
    <w:rsid w:val="00BF6C50"/>
    <w:rsid w:val="00BF6DED"/>
    <w:rsid w:val="00C139C7"/>
    <w:rsid w:val="00C142CA"/>
    <w:rsid w:val="00C168BB"/>
    <w:rsid w:val="00C27DC3"/>
    <w:rsid w:val="00C3177B"/>
    <w:rsid w:val="00C33F53"/>
    <w:rsid w:val="00C43156"/>
    <w:rsid w:val="00C44828"/>
    <w:rsid w:val="00C463D2"/>
    <w:rsid w:val="00C5650A"/>
    <w:rsid w:val="00C60D8B"/>
    <w:rsid w:val="00C654F3"/>
    <w:rsid w:val="00C65C64"/>
    <w:rsid w:val="00C72D20"/>
    <w:rsid w:val="00C74CBE"/>
    <w:rsid w:val="00C76B9A"/>
    <w:rsid w:val="00C77597"/>
    <w:rsid w:val="00C80927"/>
    <w:rsid w:val="00C83779"/>
    <w:rsid w:val="00C876BA"/>
    <w:rsid w:val="00C905E8"/>
    <w:rsid w:val="00C93044"/>
    <w:rsid w:val="00C93C45"/>
    <w:rsid w:val="00C954DB"/>
    <w:rsid w:val="00C9653D"/>
    <w:rsid w:val="00C972F6"/>
    <w:rsid w:val="00CA38AA"/>
    <w:rsid w:val="00CA50A8"/>
    <w:rsid w:val="00CB26E3"/>
    <w:rsid w:val="00CB5189"/>
    <w:rsid w:val="00CB5AD2"/>
    <w:rsid w:val="00CC1FF5"/>
    <w:rsid w:val="00CC555E"/>
    <w:rsid w:val="00CD502E"/>
    <w:rsid w:val="00CE267D"/>
    <w:rsid w:val="00CE6745"/>
    <w:rsid w:val="00CE71FA"/>
    <w:rsid w:val="00CF1479"/>
    <w:rsid w:val="00CF16D3"/>
    <w:rsid w:val="00CF1C75"/>
    <w:rsid w:val="00CF2128"/>
    <w:rsid w:val="00CF5FA9"/>
    <w:rsid w:val="00CF7978"/>
    <w:rsid w:val="00D01024"/>
    <w:rsid w:val="00D05F18"/>
    <w:rsid w:val="00D11161"/>
    <w:rsid w:val="00D246C4"/>
    <w:rsid w:val="00D310EB"/>
    <w:rsid w:val="00D3398B"/>
    <w:rsid w:val="00D428D9"/>
    <w:rsid w:val="00D44ABA"/>
    <w:rsid w:val="00D630B6"/>
    <w:rsid w:val="00D6332F"/>
    <w:rsid w:val="00D65128"/>
    <w:rsid w:val="00D65AA2"/>
    <w:rsid w:val="00D668A7"/>
    <w:rsid w:val="00D7334C"/>
    <w:rsid w:val="00D814D3"/>
    <w:rsid w:val="00D91CF6"/>
    <w:rsid w:val="00D92B2B"/>
    <w:rsid w:val="00D95197"/>
    <w:rsid w:val="00DA1BC5"/>
    <w:rsid w:val="00DA5217"/>
    <w:rsid w:val="00DB11BE"/>
    <w:rsid w:val="00DB2742"/>
    <w:rsid w:val="00DB491A"/>
    <w:rsid w:val="00DB4F78"/>
    <w:rsid w:val="00DB7694"/>
    <w:rsid w:val="00DB7F12"/>
    <w:rsid w:val="00DC32FE"/>
    <w:rsid w:val="00DC5493"/>
    <w:rsid w:val="00DD016A"/>
    <w:rsid w:val="00DD2C65"/>
    <w:rsid w:val="00DE28DE"/>
    <w:rsid w:val="00DE2BBF"/>
    <w:rsid w:val="00DE3236"/>
    <w:rsid w:val="00DF2E28"/>
    <w:rsid w:val="00DF4A75"/>
    <w:rsid w:val="00E03098"/>
    <w:rsid w:val="00E059A5"/>
    <w:rsid w:val="00E06F37"/>
    <w:rsid w:val="00E10B09"/>
    <w:rsid w:val="00E1139D"/>
    <w:rsid w:val="00E13909"/>
    <w:rsid w:val="00E162C9"/>
    <w:rsid w:val="00E26795"/>
    <w:rsid w:val="00E27076"/>
    <w:rsid w:val="00E3003D"/>
    <w:rsid w:val="00E30ABC"/>
    <w:rsid w:val="00E405FA"/>
    <w:rsid w:val="00E42F6A"/>
    <w:rsid w:val="00E42F6C"/>
    <w:rsid w:val="00E4360A"/>
    <w:rsid w:val="00E443BB"/>
    <w:rsid w:val="00E477A8"/>
    <w:rsid w:val="00E512A6"/>
    <w:rsid w:val="00E57EBC"/>
    <w:rsid w:val="00E62E8C"/>
    <w:rsid w:val="00E6357E"/>
    <w:rsid w:val="00E66B3B"/>
    <w:rsid w:val="00E66E91"/>
    <w:rsid w:val="00E71FAC"/>
    <w:rsid w:val="00E77E54"/>
    <w:rsid w:val="00E813C9"/>
    <w:rsid w:val="00E820F6"/>
    <w:rsid w:val="00E85ECF"/>
    <w:rsid w:val="00E91754"/>
    <w:rsid w:val="00E92A05"/>
    <w:rsid w:val="00E92ABC"/>
    <w:rsid w:val="00E94284"/>
    <w:rsid w:val="00E95B42"/>
    <w:rsid w:val="00EA4AF0"/>
    <w:rsid w:val="00EA4E6D"/>
    <w:rsid w:val="00EA58E3"/>
    <w:rsid w:val="00EA69EF"/>
    <w:rsid w:val="00EB39E5"/>
    <w:rsid w:val="00EB4043"/>
    <w:rsid w:val="00EB4EDA"/>
    <w:rsid w:val="00EB7736"/>
    <w:rsid w:val="00EC67C5"/>
    <w:rsid w:val="00EC6B7C"/>
    <w:rsid w:val="00ED1B66"/>
    <w:rsid w:val="00ED4C1D"/>
    <w:rsid w:val="00ED4E83"/>
    <w:rsid w:val="00ED5D38"/>
    <w:rsid w:val="00EE11D5"/>
    <w:rsid w:val="00EE2952"/>
    <w:rsid w:val="00EE57BC"/>
    <w:rsid w:val="00EE7014"/>
    <w:rsid w:val="00EF5B95"/>
    <w:rsid w:val="00F02FFC"/>
    <w:rsid w:val="00F0643F"/>
    <w:rsid w:val="00F206BF"/>
    <w:rsid w:val="00F2292F"/>
    <w:rsid w:val="00F27EDE"/>
    <w:rsid w:val="00F424B0"/>
    <w:rsid w:val="00F425A6"/>
    <w:rsid w:val="00F43EC5"/>
    <w:rsid w:val="00F474ED"/>
    <w:rsid w:val="00F537EF"/>
    <w:rsid w:val="00F578EE"/>
    <w:rsid w:val="00F60975"/>
    <w:rsid w:val="00F610A8"/>
    <w:rsid w:val="00F6378A"/>
    <w:rsid w:val="00F72455"/>
    <w:rsid w:val="00F77122"/>
    <w:rsid w:val="00F8485C"/>
    <w:rsid w:val="00F85C71"/>
    <w:rsid w:val="00F86AED"/>
    <w:rsid w:val="00F911D3"/>
    <w:rsid w:val="00F94011"/>
    <w:rsid w:val="00F94FF8"/>
    <w:rsid w:val="00F979CE"/>
    <w:rsid w:val="00FA173E"/>
    <w:rsid w:val="00FB0276"/>
    <w:rsid w:val="00FB399A"/>
    <w:rsid w:val="00FB5485"/>
    <w:rsid w:val="00FB564A"/>
    <w:rsid w:val="00FC009B"/>
    <w:rsid w:val="00FC428B"/>
    <w:rsid w:val="00FC451A"/>
    <w:rsid w:val="00FD4E2F"/>
    <w:rsid w:val="00FD5015"/>
    <w:rsid w:val="00FD622F"/>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04C01"/>
  <w14:defaultImageDpi w14:val="0"/>
  <w15:docId w15:val="{51F1A27D-9B09-4C8E-A236-BD75D85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customStyle="1" w:styleId="Podtitul">
    <w:name w:val="Podtitul"/>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link w:val="Podtitul"/>
    <w:uiPriority w:val="11"/>
    <w:locked/>
    <w:rsid w:val="00A57058"/>
    <w:rPr>
      <w:rFonts w:ascii="Arial" w:hAnsi="Arial"/>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 w:type="paragraph" w:styleId="Revize">
    <w:name w:val="Revision"/>
    <w:hidden/>
    <w:uiPriority w:val="99"/>
    <w:semiHidden/>
    <w:rsid w:val="00DD01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25387">
      <w:marLeft w:val="0"/>
      <w:marRight w:val="0"/>
      <w:marTop w:val="0"/>
      <w:marBottom w:val="0"/>
      <w:divBdr>
        <w:top w:val="none" w:sz="0" w:space="0" w:color="auto"/>
        <w:left w:val="none" w:sz="0" w:space="0" w:color="auto"/>
        <w:bottom w:val="none" w:sz="0" w:space="0" w:color="auto"/>
        <w:right w:val="none" w:sz="0" w:space="0" w:color="auto"/>
      </w:divBdr>
    </w:div>
    <w:div w:id="1985625388">
      <w:marLeft w:val="0"/>
      <w:marRight w:val="0"/>
      <w:marTop w:val="0"/>
      <w:marBottom w:val="0"/>
      <w:divBdr>
        <w:top w:val="none" w:sz="0" w:space="0" w:color="auto"/>
        <w:left w:val="none" w:sz="0" w:space="0" w:color="auto"/>
        <w:bottom w:val="none" w:sz="0" w:space="0" w:color="auto"/>
        <w:right w:val="none" w:sz="0" w:space="0" w:color="auto"/>
      </w:divBdr>
    </w:div>
    <w:div w:id="1985625389">
      <w:marLeft w:val="0"/>
      <w:marRight w:val="0"/>
      <w:marTop w:val="0"/>
      <w:marBottom w:val="0"/>
      <w:divBdr>
        <w:top w:val="none" w:sz="0" w:space="0" w:color="auto"/>
        <w:left w:val="none" w:sz="0" w:space="0" w:color="auto"/>
        <w:bottom w:val="none" w:sz="0" w:space="0" w:color="auto"/>
        <w:right w:val="none" w:sz="0" w:space="0" w:color="auto"/>
      </w:divBdr>
    </w:div>
    <w:div w:id="1985625390">
      <w:marLeft w:val="0"/>
      <w:marRight w:val="0"/>
      <w:marTop w:val="0"/>
      <w:marBottom w:val="0"/>
      <w:divBdr>
        <w:top w:val="none" w:sz="0" w:space="0" w:color="auto"/>
        <w:left w:val="none" w:sz="0" w:space="0" w:color="auto"/>
        <w:bottom w:val="none" w:sz="0" w:space="0" w:color="auto"/>
        <w:right w:val="none" w:sz="0" w:space="0" w:color="auto"/>
      </w:divBdr>
    </w:div>
    <w:div w:id="1985625391">
      <w:marLeft w:val="0"/>
      <w:marRight w:val="0"/>
      <w:marTop w:val="0"/>
      <w:marBottom w:val="0"/>
      <w:divBdr>
        <w:top w:val="none" w:sz="0" w:space="0" w:color="auto"/>
        <w:left w:val="none" w:sz="0" w:space="0" w:color="auto"/>
        <w:bottom w:val="none" w:sz="0" w:space="0" w:color="auto"/>
        <w:right w:val="none" w:sz="0" w:space="0" w:color="auto"/>
      </w:divBdr>
    </w:div>
    <w:div w:id="1985625392">
      <w:marLeft w:val="0"/>
      <w:marRight w:val="0"/>
      <w:marTop w:val="0"/>
      <w:marBottom w:val="0"/>
      <w:divBdr>
        <w:top w:val="none" w:sz="0" w:space="0" w:color="auto"/>
        <w:left w:val="none" w:sz="0" w:space="0" w:color="auto"/>
        <w:bottom w:val="none" w:sz="0" w:space="0" w:color="auto"/>
        <w:right w:val="none" w:sz="0" w:space="0" w:color="auto"/>
      </w:divBdr>
    </w:div>
    <w:div w:id="1985625393">
      <w:marLeft w:val="0"/>
      <w:marRight w:val="0"/>
      <w:marTop w:val="0"/>
      <w:marBottom w:val="0"/>
      <w:divBdr>
        <w:top w:val="none" w:sz="0" w:space="0" w:color="auto"/>
        <w:left w:val="none" w:sz="0" w:space="0" w:color="auto"/>
        <w:bottom w:val="none" w:sz="0" w:space="0" w:color="auto"/>
        <w:right w:val="none" w:sz="0" w:space="0" w:color="auto"/>
      </w:divBdr>
    </w:div>
    <w:div w:id="1985625394">
      <w:marLeft w:val="0"/>
      <w:marRight w:val="0"/>
      <w:marTop w:val="0"/>
      <w:marBottom w:val="0"/>
      <w:divBdr>
        <w:top w:val="none" w:sz="0" w:space="0" w:color="auto"/>
        <w:left w:val="none" w:sz="0" w:space="0" w:color="auto"/>
        <w:bottom w:val="none" w:sz="0" w:space="0" w:color="auto"/>
        <w:right w:val="none" w:sz="0" w:space="0" w:color="auto"/>
      </w:divBdr>
    </w:div>
    <w:div w:id="1985625395">
      <w:marLeft w:val="0"/>
      <w:marRight w:val="0"/>
      <w:marTop w:val="0"/>
      <w:marBottom w:val="0"/>
      <w:divBdr>
        <w:top w:val="none" w:sz="0" w:space="0" w:color="auto"/>
        <w:left w:val="none" w:sz="0" w:space="0" w:color="auto"/>
        <w:bottom w:val="none" w:sz="0" w:space="0" w:color="auto"/>
        <w:right w:val="none" w:sz="0" w:space="0" w:color="auto"/>
      </w:divBdr>
    </w:div>
    <w:div w:id="1985625396">
      <w:marLeft w:val="0"/>
      <w:marRight w:val="0"/>
      <w:marTop w:val="0"/>
      <w:marBottom w:val="0"/>
      <w:divBdr>
        <w:top w:val="none" w:sz="0" w:space="0" w:color="auto"/>
        <w:left w:val="none" w:sz="0" w:space="0" w:color="auto"/>
        <w:bottom w:val="none" w:sz="0" w:space="0" w:color="auto"/>
        <w:right w:val="none" w:sz="0" w:space="0" w:color="auto"/>
      </w:divBdr>
    </w:div>
    <w:div w:id="1985625397">
      <w:marLeft w:val="0"/>
      <w:marRight w:val="0"/>
      <w:marTop w:val="0"/>
      <w:marBottom w:val="0"/>
      <w:divBdr>
        <w:top w:val="none" w:sz="0" w:space="0" w:color="auto"/>
        <w:left w:val="none" w:sz="0" w:space="0" w:color="auto"/>
        <w:bottom w:val="none" w:sz="0" w:space="0" w:color="auto"/>
        <w:right w:val="none" w:sz="0" w:space="0" w:color="auto"/>
      </w:divBdr>
    </w:div>
    <w:div w:id="1985625398">
      <w:marLeft w:val="0"/>
      <w:marRight w:val="0"/>
      <w:marTop w:val="0"/>
      <w:marBottom w:val="0"/>
      <w:divBdr>
        <w:top w:val="none" w:sz="0" w:space="0" w:color="auto"/>
        <w:left w:val="none" w:sz="0" w:space="0" w:color="auto"/>
        <w:bottom w:val="none" w:sz="0" w:space="0" w:color="auto"/>
        <w:right w:val="none" w:sz="0" w:space="0" w:color="auto"/>
      </w:divBdr>
    </w:div>
    <w:div w:id="1985625399">
      <w:marLeft w:val="0"/>
      <w:marRight w:val="0"/>
      <w:marTop w:val="0"/>
      <w:marBottom w:val="0"/>
      <w:divBdr>
        <w:top w:val="none" w:sz="0" w:space="0" w:color="auto"/>
        <w:left w:val="none" w:sz="0" w:space="0" w:color="auto"/>
        <w:bottom w:val="none" w:sz="0" w:space="0" w:color="auto"/>
        <w:right w:val="none" w:sz="0" w:space="0" w:color="auto"/>
      </w:divBdr>
    </w:div>
    <w:div w:id="1985625400">
      <w:marLeft w:val="0"/>
      <w:marRight w:val="0"/>
      <w:marTop w:val="0"/>
      <w:marBottom w:val="0"/>
      <w:divBdr>
        <w:top w:val="none" w:sz="0" w:space="0" w:color="auto"/>
        <w:left w:val="none" w:sz="0" w:space="0" w:color="auto"/>
        <w:bottom w:val="none" w:sz="0" w:space="0" w:color="auto"/>
        <w:right w:val="none" w:sz="0" w:space="0" w:color="auto"/>
      </w:divBdr>
    </w:div>
    <w:div w:id="19856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EEF6-922B-4177-996E-16AE969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2238</Words>
  <Characters>13209</Characters>
  <Application>Microsoft Office Word</Application>
  <DocSecurity>0</DocSecurity>
  <Lines>110</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zich3196</dc:creator>
  <cp:keywords/>
  <dc:description/>
  <cp:lastModifiedBy>Krupova</cp:lastModifiedBy>
  <cp:revision>3</cp:revision>
  <cp:lastPrinted>2019-07-02T11:05:00Z</cp:lastPrinted>
  <dcterms:created xsi:type="dcterms:W3CDTF">2019-07-24T04:45:00Z</dcterms:created>
  <dcterms:modified xsi:type="dcterms:W3CDTF">2019-07-24T04:45:00Z</dcterms:modified>
</cp:coreProperties>
</file>